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3E626" w14:textId="77777777" w:rsidR="00F11A90" w:rsidRDefault="005F7BD5" w:rsidP="00571D7C">
      <w:pPr>
        <w:shd w:val="clear" w:color="auto" w:fill="BFBFBF"/>
        <w:tabs>
          <w:tab w:val="left" w:pos="3735"/>
        </w:tabs>
        <w:jc w:val="both"/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  <w:t>Atividades</w:t>
      </w:r>
    </w:p>
    <w:p w14:paraId="43210F9A" w14:textId="77777777" w:rsidR="00BE549F" w:rsidRDefault="00BE549F" w:rsidP="00F11A90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6A4478FD" w14:textId="77777777" w:rsidR="00D57FC4" w:rsidRDefault="00D57FC4" w:rsidP="00D57FC4">
      <w:pPr>
        <w:pStyle w:val="PargrafodaLista"/>
        <w:numPr>
          <w:ilvl w:val="0"/>
          <w:numId w:val="46"/>
        </w:numPr>
        <w:tabs>
          <w:tab w:val="left" w:pos="1620"/>
        </w:tabs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Verificar se as mangueiras estão conectadas nos respectivos galões de água, esgoto e soluções;</w:t>
      </w:r>
    </w:p>
    <w:p w14:paraId="5FE278F8" w14:textId="77777777" w:rsidR="00D57FC4" w:rsidRDefault="00D57FC4" w:rsidP="00D57FC4">
      <w:pPr>
        <w:pStyle w:val="PargrafodaLista"/>
        <w:numPr>
          <w:ilvl w:val="0"/>
          <w:numId w:val="46"/>
        </w:numPr>
        <w:tabs>
          <w:tab w:val="left" w:pos="1620"/>
        </w:tabs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Ligar o equipamento na parte traseira e lateral;</w:t>
      </w:r>
    </w:p>
    <w:p w14:paraId="0E47B3FD" w14:textId="77777777" w:rsidR="00D57FC4" w:rsidRDefault="00D57FC4" w:rsidP="00D57FC4">
      <w:pPr>
        <w:pStyle w:val="PargrafodaLista"/>
        <w:numPr>
          <w:ilvl w:val="0"/>
          <w:numId w:val="46"/>
        </w:numPr>
        <w:tabs>
          <w:tab w:val="left" w:pos="1620"/>
        </w:tabs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Ligar a CPU do equipamento, abrir o programa do Ebio 400 e realizar o login;</w:t>
      </w:r>
    </w:p>
    <w:p w14:paraId="6FD0A7FB" w14:textId="77777777" w:rsidR="00D57FC4" w:rsidRDefault="00D57FC4" w:rsidP="00D57FC4">
      <w:pPr>
        <w:pStyle w:val="PargrafodaLista"/>
        <w:numPr>
          <w:ilvl w:val="0"/>
          <w:numId w:val="46"/>
        </w:numPr>
        <w:tabs>
          <w:tab w:val="left" w:pos="1620"/>
        </w:tabs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Ao iniciar, clicar na opção OK para o equipamento realizar o procedimento inicial de operação.</w:t>
      </w:r>
    </w:p>
    <w:p w14:paraId="06CCA3CB" w14:textId="77777777" w:rsidR="00D57FC4" w:rsidRDefault="00D57FC4" w:rsidP="00F11A90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613DAF5F" w14:textId="77777777" w:rsidR="00D57FC4" w:rsidRPr="00D57FC4" w:rsidRDefault="00D57FC4" w:rsidP="00D57FC4">
      <w:pPr>
        <w:tabs>
          <w:tab w:val="left" w:pos="1620"/>
        </w:tabs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57FC4">
        <w:rPr>
          <w:rFonts w:asciiTheme="minorHAnsi" w:hAnsiTheme="minorHAnsi" w:cs="Arial"/>
          <w:b/>
          <w:bCs/>
          <w:sz w:val="22"/>
          <w:szCs w:val="22"/>
        </w:rPr>
        <w:t>Leitura do branco:</w:t>
      </w:r>
    </w:p>
    <w:p w14:paraId="167DC47A" w14:textId="77777777" w:rsidR="00D57FC4" w:rsidRDefault="00D57FC4" w:rsidP="00D57FC4">
      <w:pPr>
        <w:tabs>
          <w:tab w:val="left" w:pos="1620"/>
        </w:tabs>
        <w:jc w:val="both"/>
        <w:rPr>
          <w:rFonts w:asciiTheme="minorHAnsi" w:hAnsiTheme="minorHAnsi" w:cs="Arial"/>
          <w:sz w:val="22"/>
          <w:szCs w:val="22"/>
        </w:rPr>
      </w:pPr>
    </w:p>
    <w:p w14:paraId="71E7448C" w14:textId="77777777" w:rsidR="00D57FC4" w:rsidRDefault="00D57FC4" w:rsidP="00D57FC4">
      <w:pPr>
        <w:pStyle w:val="PargrafodaLista"/>
        <w:numPr>
          <w:ilvl w:val="0"/>
          <w:numId w:val="43"/>
        </w:numPr>
        <w:tabs>
          <w:tab w:val="left" w:pos="1620"/>
        </w:tabs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Realizar esse procedimento diariamente, antes do início da rotina.</w:t>
      </w:r>
    </w:p>
    <w:p w14:paraId="503DB2F5" w14:textId="77777777" w:rsidR="00D57FC4" w:rsidRDefault="00D57FC4" w:rsidP="00D57FC4">
      <w:pPr>
        <w:pStyle w:val="PargrafodaLista"/>
        <w:numPr>
          <w:ilvl w:val="0"/>
          <w:numId w:val="43"/>
        </w:numPr>
        <w:tabs>
          <w:tab w:val="left" w:pos="1620"/>
        </w:tabs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na opção “MAINTENANCE”;</w:t>
      </w:r>
    </w:p>
    <w:p w14:paraId="6A0743D5" w14:textId="77777777" w:rsidR="00D57FC4" w:rsidRDefault="00D57FC4" w:rsidP="00D57FC4">
      <w:pPr>
        <w:pStyle w:val="PargrafodaLista"/>
        <w:numPr>
          <w:ilvl w:val="0"/>
          <w:numId w:val="43"/>
        </w:numPr>
        <w:tabs>
          <w:tab w:val="left" w:pos="1620"/>
        </w:tabs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na aba “</w:t>
      </w:r>
      <w:proofErr w:type="spellStart"/>
      <w:r>
        <w:rPr>
          <w:rFonts w:asciiTheme="minorHAnsi" w:hAnsiTheme="minorHAnsi" w:cs="Arial"/>
          <w:sz w:val="22"/>
          <w:szCs w:val="22"/>
        </w:rPr>
        <w:t>Washing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&amp; Background”;</w:t>
      </w:r>
    </w:p>
    <w:p w14:paraId="33C2329F" w14:textId="77777777" w:rsidR="00D57FC4" w:rsidRDefault="00D57FC4" w:rsidP="00D57FC4">
      <w:pPr>
        <w:pStyle w:val="PargrafodaLista"/>
        <w:numPr>
          <w:ilvl w:val="0"/>
          <w:numId w:val="43"/>
        </w:numPr>
        <w:tabs>
          <w:tab w:val="left" w:pos="1620"/>
        </w:tabs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Escolher a opção “</w:t>
      </w:r>
      <w:proofErr w:type="spellStart"/>
      <w:r>
        <w:rPr>
          <w:rFonts w:asciiTheme="minorHAnsi" w:hAnsiTheme="minorHAnsi" w:cs="Arial"/>
          <w:sz w:val="22"/>
          <w:szCs w:val="22"/>
        </w:rPr>
        <w:t>Read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Arial"/>
          <w:sz w:val="22"/>
          <w:szCs w:val="22"/>
        </w:rPr>
        <w:t>Blank</w:t>
      </w:r>
      <w:proofErr w:type="spellEnd"/>
      <w:r>
        <w:rPr>
          <w:rFonts w:asciiTheme="minorHAnsi" w:hAnsiTheme="minorHAnsi" w:cs="Arial"/>
          <w:sz w:val="22"/>
          <w:szCs w:val="22"/>
        </w:rPr>
        <w:t>” e depois salvar a leitura.</w:t>
      </w:r>
    </w:p>
    <w:p w14:paraId="3C1CDB59" w14:textId="77777777" w:rsidR="00D57FC4" w:rsidRDefault="00D57FC4" w:rsidP="00D57FC4">
      <w:pPr>
        <w:pStyle w:val="PargrafodaLista"/>
        <w:numPr>
          <w:ilvl w:val="0"/>
          <w:numId w:val="43"/>
        </w:numPr>
        <w:tabs>
          <w:tab w:val="left" w:pos="1620"/>
        </w:tabs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Nesse procedimento, as leituras precisam ficar em verde.</w:t>
      </w:r>
    </w:p>
    <w:p w14:paraId="3A17BA27" w14:textId="77777777" w:rsidR="00D57FC4" w:rsidRPr="0088401E" w:rsidRDefault="00D57FC4" w:rsidP="00D57FC4">
      <w:pPr>
        <w:tabs>
          <w:tab w:val="left" w:pos="1620"/>
        </w:tabs>
        <w:jc w:val="both"/>
        <w:rPr>
          <w:rFonts w:asciiTheme="minorHAnsi" w:hAnsiTheme="minorHAnsi" w:cs="Arial"/>
          <w:sz w:val="22"/>
          <w:szCs w:val="22"/>
        </w:rPr>
      </w:pPr>
    </w:p>
    <w:p w14:paraId="3B4D3552" w14:textId="77777777" w:rsidR="00D57FC4" w:rsidRPr="00D57FC4" w:rsidRDefault="00D57FC4" w:rsidP="00D57FC4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 w:rsidRPr="00D57FC4">
        <w:rPr>
          <w:rFonts w:asciiTheme="minorHAnsi" w:hAnsiTheme="minorHAnsi" w:cs="Arial"/>
          <w:b/>
          <w:sz w:val="22"/>
          <w:szCs w:val="22"/>
        </w:rPr>
        <w:t>Cadastrar os produtos na rack de reagentes:</w:t>
      </w:r>
    </w:p>
    <w:p w14:paraId="1C036BC0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4A4959E0" w14:textId="77777777" w:rsidR="00D57FC4" w:rsidRDefault="00D57FC4" w:rsidP="00D57FC4">
      <w:pPr>
        <w:pStyle w:val="PargrafodaLista"/>
        <w:numPr>
          <w:ilvl w:val="0"/>
          <w:numId w:val="6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na opção REAGENT;</w:t>
      </w:r>
    </w:p>
    <w:p w14:paraId="7B09B7E5" w14:textId="77777777" w:rsidR="00D57FC4" w:rsidRDefault="00D57FC4" w:rsidP="00D57FC4">
      <w:pPr>
        <w:pStyle w:val="PargrafodaLista"/>
        <w:numPr>
          <w:ilvl w:val="0"/>
          <w:numId w:val="6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Escolher a posição para cadastrar o produto;</w:t>
      </w:r>
    </w:p>
    <w:p w14:paraId="3EE0BE02" w14:textId="77777777" w:rsidR="00D57FC4" w:rsidRDefault="00D57FC4" w:rsidP="00D57FC4">
      <w:pPr>
        <w:pStyle w:val="PargrafodaLista"/>
        <w:numPr>
          <w:ilvl w:val="0"/>
          <w:numId w:val="6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No canto inferior direito, escolher o produto, volume do frasco (20mL, 50mL ou 70mL), o tipo de reagente (Reagente 1 ou Reagente 2) e clicar em “</w:t>
      </w:r>
      <w:proofErr w:type="spellStart"/>
      <w:r>
        <w:rPr>
          <w:rFonts w:asciiTheme="minorHAnsi" w:hAnsiTheme="minorHAnsi" w:cs="Arial"/>
          <w:sz w:val="22"/>
          <w:szCs w:val="22"/>
        </w:rPr>
        <w:t>Modify</w:t>
      </w:r>
      <w:proofErr w:type="spellEnd"/>
      <w:r>
        <w:rPr>
          <w:rFonts w:asciiTheme="minorHAnsi" w:hAnsiTheme="minorHAnsi" w:cs="Arial"/>
          <w:sz w:val="22"/>
          <w:szCs w:val="22"/>
        </w:rPr>
        <w:t>”;</w:t>
      </w:r>
    </w:p>
    <w:p w14:paraId="4EE62945" w14:textId="77777777" w:rsidR="00D57FC4" w:rsidRDefault="00D57FC4" w:rsidP="00D57FC4">
      <w:pPr>
        <w:pStyle w:val="PargrafodaLista"/>
        <w:numPr>
          <w:ilvl w:val="0"/>
          <w:numId w:val="6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Para verificar o volume de reagente, clicar na posição desejada e depois em “Start”.</w:t>
      </w:r>
    </w:p>
    <w:p w14:paraId="6ECA0E09" w14:textId="77777777" w:rsidR="00D57FC4" w:rsidRPr="00C30519" w:rsidRDefault="00D57FC4" w:rsidP="00D57FC4">
      <w:pPr>
        <w:tabs>
          <w:tab w:val="left" w:pos="1620"/>
        </w:tabs>
        <w:jc w:val="center"/>
        <w:rPr>
          <w:rFonts w:asciiTheme="minorHAnsi" w:hAnsiTheme="minorHAnsi" w:cs="Arial"/>
          <w:sz w:val="22"/>
          <w:szCs w:val="22"/>
        </w:rPr>
      </w:pPr>
      <w:r w:rsidRPr="002008BC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2346C1BE" wp14:editId="579ECFDE">
            <wp:extent cx="5184000" cy="3240000"/>
            <wp:effectExtent l="0" t="0" r="0" b="0"/>
            <wp:docPr id="3" name="Imagem 2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 descr="Interface gráfica do usuário, Aplicativ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6488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29E29996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 w:rsidRPr="00247366">
        <w:rPr>
          <w:rFonts w:asciiTheme="minorHAnsi" w:hAnsiTheme="minorHAnsi" w:cs="Arial"/>
          <w:b/>
          <w:sz w:val="22"/>
          <w:szCs w:val="22"/>
        </w:rPr>
        <w:t>Observação:</w:t>
      </w:r>
      <w:r w:rsidRPr="00247366">
        <w:rPr>
          <w:rFonts w:asciiTheme="minorHAnsi" w:hAnsiTheme="minorHAnsi" w:cs="Arial"/>
          <w:sz w:val="22"/>
          <w:szCs w:val="22"/>
        </w:rPr>
        <w:t xml:space="preserve"> da posição 1 a 45 é permitido cadastrar o</w:t>
      </w:r>
      <w:r>
        <w:rPr>
          <w:rFonts w:asciiTheme="minorHAnsi" w:hAnsiTheme="minorHAnsi" w:cs="Arial"/>
          <w:sz w:val="22"/>
          <w:szCs w:val="22"/>
        </w:rPr>
        <w:t>s</w:t>
      </w:r>
      <w:r w:rsidRPr="00247366">
        <w:rPr>
          <w:rFonts w:asciiTheme="minorHAnsi" w:hAnsiTheme="minorHAnsi" w:cs="Arial"/>
          <w:sz w:val="22"/>
          <w:szCs w:val="22"/>
        </w:rPr>
        <w:t xml:space="preserve"> frasco</w:t>
      </w:r>
      <w:r>
        <w:rPr>
          <w:rFonts w:asciiTheme="minorHAnsi" w:hAnsiTheme="minorHAnsi" w:cs="Arial"/>
          <w:sz w:val="22"/>
          <w:szCs w:val="22"/>
        </w:rPr>
        <w:t>s</w:t>
      </w:r>
      <w:r w:rsidRPr="00247366">
        <w:rPr>
          <w:rFonts w:asciiTheme="minorHAnsi" w:hAnsiTheme="minorHAnsi" w:cs="Arial"/>
          <w:sz w:val="22"/>
          <w:szCs w:val="22"/>
        </w:rPr>
        <w:t xml:space="preserve"> de 20mL ou 70mL e da posição 46 a 90 apenas o frasco de 50mL.</w:t>
      </w:r>
    </w:p>
    <w:p w14:paraId="752AE3B5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6F2802DB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  <w:u w:val="single"/>
        </w:rPr>
      </w:pPr>
    </w:p>
    <w:p w14:paraId="096E9D41" w14:textId="2DFA1C9A" w:rsidR="00D57FC4" w:rsidRPr="00D57FC4" w:rsidRDefault="00D57FC4" w:rsidP="00D57FC4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 w:rsidRPr="00D57FC4">
        <w:rPr>
          <w:rFonts w:asciiTheme="minorHAnsi" w:hAnsiTheme="minorHAnsi" w:cs="Arial"/>
          <w:b/>
          <w:sz w:val="22"/>
          <w:szCs w:val="22"/>
        </w:rPr>
        <w:lastRenderedPageBreak/>
        <w:t>Cadastrar calibradores:</w:t>
      </w:r>
    </w:p>
    <w:p w14:paraId="73937BE2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7C0492EC" w14:textId="77777777" w:rsidR="00D57FC4" w:rsidRDefault="00D57FC4" w:rsidP="00D57FC4">
      <w:pPr>
        <w:pStyle w:val="PargrafodaLista"/>
        <w:numPr>
          <w:ilvl w:val="0"/>
          <w:numId w:val="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na opção ITEM SETTING;</w:t>
      </w:r>
    </w:p>
    <w:p w14:paraId="56855175" w14:textId="77777777" w:rsidR="00D57FC4" w:rsidRPr="00380F14" w:rsidRDefault="00D57FC4" w:rsidP="00D57FC4">
      <w:pPr>
        <w:pStyle w:val="PargrafodaLista"/>
        <w:numPr>
          <w:ilvl w:val="0"/>
          <w:numId w:val="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na opção “</w:t>
      </w:r>
      <w:proofErr w:type="spellStart"/>
      <w:r>
        <w:rPr>
          <w:rFonts w:asciiTheme="minorHAnsi" w:hAnsiTheme="minorHAnsi" w:cs="Arial"/>
          <w:sz w:val="22"/>
          <w:szCs w:val="22"/>
        </w:rPr>
        <w:t>Calibration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Par”;</w:t>
      </w:r>
    </w:p>
    <w:p w14:paraId="5392DABB" w14:textId="77777777" w:rsidR="00D57FC4" w:rsidRDefault="00D57FC4" w:rsidP="00D57FC4">
      <w:pPr>
        <w:pStyle w:val="PargrafodaLista"/>
        <w:numPr>
          <w:ilvl w:val="0"/>
          <w:numId w:val="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Escolher o produto para realizar o cadastro do calibrador;</w:t>
      </w:r>
    </w:p>
    <w:p w14:paraId="43DE20FC" w14:textId="77777777" w:rsidR="00D57FC4" w:rsidRDefault="00D57FC4" w:rsidP="00D57FC4">
      <w:pPr>
        <w:pStyle w:val="PargrafodaLista"/>
        <w:numPr>
          <w:ilvl w:val="0"/>
          <w:numId w:val="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na opção “</w:t>
      </w:r>
      <w:proofErr w:type="spellStart"/>
      <w:r>
        <w:rPr>
          <w:rFonts w:asciiTheme="minorHAnsi" w:hAnsiTheme="minorHAnsi" w:cs="Arial"/>
          <w:sz w:val="22"/>
          <w:szCs w:val="22"/>
        </w:rPr>
        <w:t>Calibration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Setting” para habilitar a configuração;</w:t>
      </w:r>
    </w:p>
    <w:p w14:paraId="3BA43059" w14:textId="77777777" w:rsidR="00D57FC4" w:rsidRDefault="00D57FC4" w:rsidP="00D57FC4">
      <w:pPr>
        <w:pStyle w:val="PargrafodaLista"/>
        <w:numPr>
          <w:ilvl w:val="0"/>
          <w:numId w:val="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Escolher o tipo de calibração;</w:t>
      </w:r>
    </w:p>
    <w:p w14:paraId="24DFA724" w14:textId="77777777" w:rsidR="00D57FC4" w:rsidRDefault="00D57FC4" w:rsidP="00D57FC4">
      <w:pPr>
        <w:pStyle w:val="PargrafodaLista"/>
        <w:numPr>
          <w:ilvl w:val="0"/>
          <w:numId w:val="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 w:rsidRPr="0077176A">
        <w:rPr>
          <w:rFonts w:asciiTheme="minorHAnsi" w:hAnsiTheme="minorHAnsi" w:cs="Arial"/>
          <w:sz w:val="22"/>
          <w:szCs w:val="22"/>
        </w:rPr>
        <w:t>Clicar na posição para cadastro, informar o número do lote, concentração, n</w:t>
      </w:r>
      <w:r>
        <w:rPr>
          <w:rFonts w:asciiTheme="minorHAnsi" w:hAnsiTheme="minorHAnsi" w:cs="Arial"/>
          <w:sz w:val="22"/>
          <w:szCs w:val="22"/>
        </w:rPr>
        <w:t xml:space="preserve">úmero da </w:t>
      </w:r>
      <w:proofErr w:type="spellStart"/>
      <w:r>
        <w:rPr>
          <w:rFonts w:asciiTheme="minorHAnsi" w:hAnsiTheme="minorHAnsi" w:cs="Arial"/>
          <w:sz w:val="22"/>
          <w:szCs w:val="22"/>
        </w:rPr>
        <w:t>cup</w:t>
      </w:r>
      <w:proofErr w:type="spellEnd"/>
      <w:r>
        <w:rPr>
          <w:rFonts w:asciiTheme="minorHAnsi" w:hAnsiTheme="minorHAnsi" w:cs="Arial"/>
          <w:sz w:val="22"/>
          <w:szCs w:val="22"/>
        </w:rPr>
        <w:t>,</w:t>
      </w:r>
      <w:r w:rsidRPr="0077176A">
        <w:rPr>
          <w:rFonts w:asciiTheme="minorHAnsi" w:hAnsiTheme="minorHAnsi" w:cs="Arial"/>
          <w:sz w:val="22"/>
          <w:szCs w:val="22"/>
        </w:rPr>
        <w:t xml:space="preserve"> clicar em “</w:t>
      </w:r>
      <w:proofErr w:type="spellStart"/>
      <w:r w:rsidRPr="0077176A">
        <w:rPr>
          <w:rFonts w:asciiTheme="minorHAnsi" w:hAnsiTheme="minorHAnsi" w:cs="Arial"/>
          <w:sz w:val="22"/>
          <w:szCs w:val="22"/>
        </w:rPr>
        <w:t>Edit</w:t>
      </w:r>
      <w:proofErr w:type="spellEnd"/>
      <w:r w:rsidRPr="0077176A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77176A">
        <w:rPr>
          <w:rFonts w:asciiTheme="minorHAnsi" w:hAnsiTheme="minorHAnsi" w:cs="Arial"/>
          <w:sz w:val="22"/>
          <w:szCs w:val="22"/>
        </w:rPr>
        <w:t>Result</w:t>
      </w:r>
      <w:proofErr w:type="spellEnd"/>
      <w:r w:rsidRPr="0077176A">
        <w:rPr>
          <w:rFonts w:asciiTheme="minorHAnsi" w:hAnsiTheme="minorHAnsi" w:cs="Arial"/>
          <w:sz w:val="22"/>
          <w:szCs w:val="22"/>
        </w:rPr>
        <w:t>”</w:t>
      </w:r>
      <w:r>
        <w:rPr>
          <w:rFonts w:asciiTheme="minorHAnsi" w:hAnsiTheme="minorHAnsi" w:cs="Arial"/>
          <w:sz w:val="22"/>
          <w:szCs w:val="22"/>
        </w:rPr>
        <w:t xml:space="preserve"> e salvar.</w:t>
      </w:r>
    </w:p>
    <w:p w14:paraId="331BDDA1" w14:textId="77777777" w:rsidR="00D57FC4" w:rsidRPr="00C30519" w:rsidRDefault="00D57FC4" w:rsidP="00D57FC4">
      <w:pPr>
        <w:tabs>
          <w:tab w:val="left" w:pos="1620"/>
        </w:tabs>
        <w:jc w:val="center"/>
        <w:rPr>
          <w:rFonts w:asciiTheme="minorHAnsi" w:hAnsiTheme="minorHAnsi" w:cs="Arial"/>
          <w:sz w:val="22"/>
          <w:szCs w:val="22"/>
        </w:rPr>
      </w:pPr>
      <w:r w:rsidRPr="002008BC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090B4719" wp14:editId="10B34E0C">
            <wp:extent cx="5184000" cy="3240000"/>
            <wp:effectExtent l="0" t="0" r="0" b="0"/>
            <wp:docPr id="2" name="Imagem 1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Interface gráfica do usuári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24340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0AAADF52" w14:textId="77777777" w:rsidR="00D57FC4" w:rsidRPr="00D57FC4" w:rsidRDefault="00D57FC4" w:rsidP="00D57FC4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 w:rsidRPr="00D57FC4">
        <w:rPr>
          <w:rFonts w:asciiTheme="minorHAnsi" w:hAnsiTheme="minorHAnsi" w:cs="Arial"/>
          <w:b/>
          <w:sz w:val="22"/>
          <w:szCs w:val="22"/>
        </w:rPr>
        <w:t>Cadastrar soro controles:</w:t>
      </w:r>
    </w:p>
    <w:p w14:paraId="584603EF" w14:textId="77777777" w:rsidR="00D57FC4" w:rsidRDefault="00D57FC4" w:rsidP="00D57FC4">
      <w:pPr>
        <w:pStyle w:val="PargrafodaLista"/>
        <w:tabs>
          <w:tab w:val="left" w:pos="1620"/>
        </w:tabs>
        <w:ind w:left="720"/>
        <w:rPr>
          <w:rFonts w:asciiTheme="minorHAnsi" w:hAnsiTheme="minorHAnsi" w:cs="Arial"/>
          <w:sz w:val="22"/>
          <w:szCs w:val="22"/>
        </w:rPr>
      </w:pPr>
    </w:p>
    <w:p w14:paraId="1111DC0B" w14:textId="77777777" w:rsidR="00D57FC4" w:rsidRDefault="00D57FC4" w:rsidP="00D57FC4">
      <w:pPr>
        <w:pStyle w:val="PargrafodaLista"/>
        <w:numPr>
          <w:ilvl w:val="0"/>
          <w:numId w:val="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na opção ITEM SETTING;</w:t>
      </w:r>
    </w:p>
    <w:p w14:paraId="75333AE7" w14:textId="77777777" w:rsidR="00D57FC4" w:rsidRPr="00380F14" w:rsidRDefault="00D57FC4" w:rsidP="00D57FC4">
      <w:pPr>
        <w:pStyle w:val="PargrafodaLista"/>
        <w:numPr>
          <w:ilvl w:val="0"/>
          <w:numId w:val="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Clicar na opção “CQ </w:t>
      </w:r>
      <w:proofErr w:type="spellStart"/>
      <w:r>
        <w:rPr>
          <w:rFonts w:asciiTheme="minorHAnsi" w:hAnsiTheme="minorHAnsi" w:cs="Arial"/>
          <w:sz w:val="22"/>
          <w:szCs w:val="22"/>
        </w:rPr>
        <w:t>Parameter</w:t>
      </w:r>
      <w:proofErr w:type="spellEnd"/>
      <w:r>
        <w:rPr>
          <w:rFonts w:asciiTheme="minorHAnsi" w:hAnsiTheme="minorHAnsi" w:cs="Arial"/>
          <w:sz w:val="22"/>
          <w:szCs w:val="22"/>
        </w:rPr>
        <w:t>”;</w:t>
      </w:r>
    </w:p>
    <w:p w14:paraId="4967B6DD" w14:textId="77777777" w:rsidR="00D57FC4" w:rsidRDefault="00D57FC4" w:rsidP="00D57FC4">
      <w:pPr>
        <w:pStyle w:val="PargrafodaLista"/>
        <w:numPr>
          <w:ilvl w:val="0"/>
          <w:numId w:val="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na opção “ADD” para adicionar um novo controle;</w:t>
      </w:r>
    </w:p>
    <w:p w14:paraId="2ADF1B5F" w14:textId="77777777" w:rsidR="00D57FC4" w:rsidRDefault="00D57FC4" w:rsidP="00D57FC4">
      <w:pPr>
        <w:pStyle w:val="PargrafodaLista"/>
        <w:numPr>
          <w:ilvl w:val="0"/>
          <w:numId w:val="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Informar o número do lote, escolher os reagentes e salvar;</w:t>
      </w:r>
    </w:p>
    <w:p w14:paraId="4C29D23E" w14:textId="77777777" w:rsidR="00D57FC4" w:rsidRDefault="00D57FC4" w:rsidP="00D57FC4">
      <w:pPr>
        <w:pStyle w:val="PargrafodaLista"/>
        <w:numPr>
          <w:ilvl w:val="0"/>
          <w:numId w:val="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Após salvar, informar a média (valor alvo) e o desvio padrão para cada produto.</w:t>
      </w:r>
    </w:p>
    <w:p w14:paraId="7B738058" w14:textId="77777777" w:rsidR="00D57FC4" w:rsidRPr="00C30519" w:rsidRDefault="00D57FC4" w:rsidP="00D57FC4">
      <w:pPr>
        <w:tabs>
          <w:tab w:val="left" w:pos="1620"/>
        </w:tabs>
        <w:jc w:val="center"/>
        <w:rPr>
          <w:rFonts w:asciiTheme="minorHAnsi" w:hAnsiTheme="minorHAnsi" w:cs="Arial"/>
          <w:sz w:val="22"/>
          <w:szCs w:val="22"/>
        </w:rPr>
      </w:pPr>
      <w:r w:rsidRPr="002008BC">
        <w:rPr>
          <w:rFonts w:asciiTheme="minorHAnsi" w:hAnsiTheme="minorHAnsi" w:cs="Arial"/>
          <w:noProof/>
          <w:sz w:val="22"/>
          <w:szCs w:val="22"/>
        </w:rPr>
        <w:lastRenderedPageBreak/>
        <w:drawing>
          <wp:inline distT="0" distB="0" distL="0" distR="0" wp14:anchorId="49C5CC2B" wp14:editId="07F831E5">
            <wp:extent cx="5184000" cy="3240000"/>
            <wp:effectExtent l="0" t="0" r="0" b="0"/>
            <wp:docPr id="1702407357" name="Imagem 1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407357" name="Imagem 1" descr="Interface gráfica do usuári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F986C" w14:textId="77777777" w:rsidR="00D57FC4" w:rsidRDefault="00D57FC4" w:rsidP="00D57FC4">
      <w:pPr>
        <w:pStyle w:val="PargrafodaLista"/>
        <w:tabs>
          <w:tab w:val="left" w:pos="1620"/>
        </w:tabs>
        <w:ind w:left="360"/>
        <w:rPr>
          <w:rFonts w:asciiTheme="minorHAnsi" w:hAnsiTheme="minorHAnsi" w:cs="Arial"/>
          <w:b/>
          <w:sz w:val="22"/>
          <w:szCs w:val="22"/>
          <w:u w:val="single"/>
        </w:rPr>
      </w:pPr>
    </w:p>
    <w:p w14:paraId="065722CE" w14:textId="77777777" w:rsidR="00D57FC4" w:rsidRPr="00D57FC4" w:rsidRDefault="00D57FC4" w:rsidP="00D57FC4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 w:rsidRPr="00D57FC4">
        <w:rPr>
          <w:rFonts w:asciiTheme="minorHAnsi" w:hAnsiTheme="minorHAnsi" w:cs="Arial"/>
          <w:b/>
          <w:sz w:val="22"/>
          <w:szCs w:val="22"/>
        </w:rPr>
        <w:t>Solicitar calibração e controle dos produtos:</w:t>
      </w:r>
    </w:p>
    <w:p w14:paraId="57DEFBD2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206F8FF7" w14:textId="77777777" w:rsidR="00D57FC4" w:rsidRDefault="00D57FC4" w:rsidP="00D57FC4">
      <w:pPr>
        <w:pStyle w:val="PargrafodaLista"/>
        <w:numPr>
          <w:ilvl w:val="0"/>
          <w:numId w:val="8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na opção PROGRAM INPUT;</w:t>
      </w:r>
    </w:p>
    <w:p w14:paraId="72F2C70D" w14:textId="77777777" w:rsidR="00D57FC4" w:rsidRDefault="00D57FC4" w:rsidP="00D57FC4">
      <w:pPr>
        <w:pStyle w:val="PargrafodaLista"/>
        <w:numPr>
          <w:ilvl w:val="0"/>
          <w:numId w:val="8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Escolher a opção “</w:t>
      </w:r>
      <w:proofErr w:type="spellStart"/>
      <w:r>
        <w:rPr>
          <w:rFonts w:asciiTheme="minorHAnsi" w:hAnsiTheme="minorHAnsi" w:cs="Arial"/>
          <w:sz w:val="22"/>
          <w:szCs w:val="22"/>
        </w:rPr>
        <w:t>Calibration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&amp; CQ Input”.</w:t>
      </w:r>
    </w:p>
    <w:p w14:paraId="66CB3322" w14:textId="77777777" w:rsidR="00D57FC4" w:rsidRPr="001C4010" w:rsidRDefault="00D57FC4" w:rsidP="00D57FC4">
      <w:pPr>
        <w:tabs>
          <w:tab w:val="left" w:pos="1620"/>
        </w:tabs>
        <w:jc w:val="center"/>
        <w:rPr>
          <w:rFonts w:asciiTheme="minorHAnsi" w:hAnsiTheme="minorHAnsi" w:cs="Arial"/>
          <w:sz w:val="22"/>
          <w:szCs w:val="22"/>
        </w:rPr>
      </w:pPr>
      <w:r w:rsidRPr="002008BC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78371400" wp14:editId="2F987CCB">
            <wp:extent cx="5184000" cy="3240000"/>
            <wp:effectExtent l="0" t="0" r="0" b="0"/>
            <wp:docPr id="2049884686" name="Imagem 2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884686" name="Imagem 2" descr="Interface gráfica do usuário, Aplicativo, Word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59178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655A7492" w14:textId="77777777" w:rsidR="00D57FC4" w:rsidRPr="007F0828" w:rsidRDefault="00D57FC4" w:rsidP="00D57FC4">
      <w:pPr>
        <w:pStyle w:val="PargrafodaLista"/>
        <w:numPr>
          <w:ilvl w:val="0"/>
          <w:numId w:val="34"/>
        </w:numPr>
        <w:tabs>
          <w:tab w:val="left" w:pos="1620"/>
        </w:tabs>
        <w:rPr>
          <w:rFonts w:asciiTheme="minorHAnsi" w:hAnsiTheme="minorHAnsi" w:cs="Arial"/>
          <w:sz w:val="22"/>
          <w:szCs w:val="22"/>
          <w:u w:val="single"/>
        </w:rPr>
      </w:pPr>
      <w:r w:rsidRPr="007F0828">
        <w:rPr>
          <w:rFonts w:asciiTheme="minorHAnsi" w:hAnsiTheme="minorHAnsi" w:cs="Arial"/>
          <w:sz w:val="22"/>
          <w:szCs w:val="22"/>
          <w:u w:val="single"/>
        </w:rPr>
        <w:t>Solicitar calibração:</w:t>
      </w:r>
    </w:p>
    <w:p w14:paraId="5A36E5EC" w14:textId="77777777" w:rsidR="00D57FC4" w:rsidRDefault="00D57FC4" w:rsidP="00D57FC4">
      <w:pPr>
        <w:pStyle w:val="PargrafodaLista"/>
        <w:numPr>
          <w:ilvl w:val="0"/>
          <w:numId w:val="8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Escolher os reagentes que serão calibrados, clicar na seta para esquerda e salvar;</w:t>
      </w:r>
    </w:p>
    <w:p w14:paraId="071F6342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5A2F8A41" w14:textId="77777777" w:rsidR="00D57FC4" w:rsidRPr="007F0828" w:rsidRDefault="00D57FC4" w:rsidP="00D57FC4">
      <w:pPr>
        <w:pStyle w:val="PargrafodaLista"/>
        <w:numPr>
          <w:ilvl w:val="0"/>
          <w:numId w:val="34"/>
        </w:numPr>
        <w:tabs>
          <w:tab w:val="left" w:pos="1620"/>
        </w:tabs>
        <w:rPr>
          <w:rFonts w:asciiTheme="minorHAnsi" w:hAnsiTheme="minorHAnsi" w:cs="Arial"/>
          <w:sz w:val="22"/>
          <w:szCs w:val="22"/>
          <w:u w:val="single"/>
        </w:rPr>
      </w:pPr>
      <w:r w:rsidRPr="007F0828">
        <w:rPr>
          <w:rFonts w:asciiTheme="minorHAnsi" w:hAnsiTheme="minorHAnsi" w:cs="Arial"/>
          <w:sz w:val="22"/>
          <w:szCs w:val="22"/>
          <w:u w:val="single"/>
        </w:rPr>
        <w:t>Solicitar controles:</w:t>
      </w:r>
    </w:p>
    <w:p w14:paraId="6CD7D10D" w14:textId="77777777" w:rsidR="00D57FC4" w:rsidRDefault="00D57FC4" w:rsidP="00D57FC4">
      <w:pPr>
        <w:pStyle w:val="PargrafodaLista"/>
        <w:numPr>
          <w:ilvl w:val="0"/>
          <w:numId w:val="8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lastRenderedPageBreak/>
        <w:t>Clicar em “</w:t>
      </w:r>
      <w:proofErr w:type="spellStart"/>
      <w:r>
        <w:rPr>
          <w:rFonts w:asciiTheme="minorHAnsi" w:hAnsiTheme="minorHAnsi" w:cs="Arial"/>
          <w:sz w:val="22"/>
          <w:szCs w:val="22"/>
        </w:rPr>
        <w:t>Add</w:t>
      </w:r>
      <w:proofErr w:type="spellEnd"/>
      <w:r>
        <w:rPr>
          <w:rFonts w:asciiTheme="minorHAnsi" w:hAnsiTheme="minorHAnsi" w:cs="Arial"/>
          <w:sz w:val="22"/>
          <w:szCs w:val="22"/>
        </w:rPr>
        <w:t>”, informar a posição do controle e escolher o controle desejado;</w:t>
      </w:r>
    </w:p>
    <w:p w14:paraId="2E7BE014" w14:textId="77777777" w:rsidR="00D57FC4" w:rsidRDefault="00D57FC4" w:rsidP="00D57FC4">
      <w:pPr>
        <w:pStyle w:val="PargrafodaLista"/>
        <w:numPr>
          <w:ilvl w:val="0"/>
          <w:numId w:val="8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Escolher os reagentes para dosar no controle, clicar na seta para direita e salvar.</w:t>
      </w:r>
    </w:p>
    <w:p w14:paraId="61501896" w14:textId="77777777" w:rsidR="00D57FC4" w:rsidRDefault="00D57FC4" w:rsidP="00D57FC4">
      <w:pPr>
        <w:tabs>
          <w:tab w:val="left" w:pos="1620"/>
        </w:tabs>
        <w:jc w:val="center"/>
        <w:rPr>
          <w:rFonts w:asciiTheme="minorHAnsi" w:hAnsiTheme="minorHAnsi" w:cs="Arial"/>
          <w:sz w:val="22"/>
          <w:szCs w:val="22"/>
        </w:rPr>
      </w:pPr>
    </w:p>
    <w:p w14:paraId="58CC0A9B" w14:textId="77777777" w:rsidR="00D57FC4" w:rsidRPr="00D57FC4" w:rsidRDefault="00D57FC4" w:rsidP="00D57FC4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 w:rsidRPr="00D57FC4">
        <w:rPr>
          <w:rFonts w:asciiTheme="minorHAnsi" w:hAnsiTheme="minorHAnsi" w:cs="Arial"/>
          <w:b/>
          <w:sz w:val="22"/>
          <w:szCs w:val="22"/>
        </w:rPr>
        <w:t>Cadastrar lista de trabalho (pacientes):</w:t>
      </w:r>
    </w:p>
    <w:p w14:paraId="26BFCD87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273C7921" w14:textId="77777777" w:rsidR="00D57FC4" w:rsidRDefault="00D57FC4" w:rsidP="00D57FC4">
      <w:pPr>
        <w:pStyle w:val="PargrafodaLista"/>
        <w:numPr>
          <w:ilvl w:val="0"/>
          <w:numId w:val="11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na opção PROGRAM INPUT;</w:t>
      </w:r>
    </w:p>
    <w:p w14:paraId="55FFAC98" w14:textId="77777777" w:rsidR="00D57FC4" w:rsidRDefault="00D57FC4" w:rsidP="00D57FC4">
      <w:pPr>
        <w:pStyle w:val="PargrafodaLista"/>
        <w:numPr>
          <w:ilvl w:val="0"/>
          <w:numId w:val="11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Escolher a opção “Sample Input”;</w:t>
      </w:r>
    </w:p>
    <w:p w14:paraId="4C8D399B" w14:textId="77777777" w:rsidR="00D57FC4" w:rsidRDefault="00D57FC4" w:rsidP="00D57FC4">
      <w:pPr>
        <w:pStyle w:val="PargrafodaLista"/>
        <w:numPr>
          <w:ilvl w:val="0"/>
          <w:numId w:val="11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no botão inferior “Sample Input” e dar OK;</w:t>
      </w:r>
    </w:p>
    <w:p w14:paraId="60E7C8D9" w14:textId="77777777" w:rsidR="00D57FC4" w:rsidRPr="00C134DE" w:rsidRDefault="00D57FC4" w:rsidP="00D57FC4">
      <w:pPr>
        <w:pStyle w:val="PargrafodaLista"/>
        <w:numPr>
          <w:ilvl w:val="0"/>
          <w:numId w:val="11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Identificar a amostra, escolher os reagentes na lista e salvar.</w:t>
      </w:r>
    </w:p>
    <w:p w14:paraId="371108FF" w14:textId="77777777" w:rsidR="00D57FC4" w:rsidRPr="00C30519" w:rsidRDefault="00D57FC4" w:rsidP="00D57FC4">
      <w:pPr>
        <w:tabs>
          <w:tab w:val="left" w:pos="1620"/>
        </w:tabs>
        <w:jc w:val="center"/>
        <w:rPr>
          <w:rFonts w:asciiTheme="minorHAnsi" w:hAnsiTheme="minorHAnsi" w:cs="Arial"/>
          <w:sz w:val="22"/>
          <w:szCs w:val="22"/>
        </w:rPr>
      </w:pPr>
      <w:r w:rsidRPr="00E07AFC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529475E2" wp14:editId="68521264">
            <wp:extent cx="5184000" cy="3240000"/>
            <wp:effectExtent l="0" t="0" r="0" b="0"/>
            <wp:docPr id="844039495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39495" name="Imagem 1" descr="Interface gráfica do usuário, Aplicativ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2E226" w14:textId="77777777" w:rsidR="00D57FC4" w:rsidRDefault="00D57FC4" w:rsidP="00D57FC4">
      <w:pPr>
        <w:tabs>
          <w:tab w:val="left" w:pos="1620"/>
        </w:tabs>
        <w:jc w:val="center"/>
        <w:rPr>
          <w:rFonts w:asciiTheme="minorHAnsi" w:hAnsiTheme="minorHAnsi" w:cs="Arial"/>
          <w:sz w:val="22"/>
          <w:szCs w:val="22"/>
        </w:rPr>
      </w:pPr>
    </w:p>
    <w:p w14:paraId="54FA9888" w14:textId="77777777" w:rsidR="00D57FC4" w:rsidRPr="00D57FC4" w:rsidRDefault="00D57FC4" w:rsidP="00D57FC4">
      <w:pPr>
        <w:tabs>
          <w:tab w:val="left" w:pos="1620"/>
        </w:tabs>
        <w:rPr>
          <w:rFonts w:asciiTheme="minorHAnsi" w:hAnsiTheme="minorHAnsi" w:cs="Arial"/>
          <w:b/>
          <w:bCs/>
          <w:sz w:val="22"/>
          <w:szCs w:val="22"/>
        </w:rPr>
      </w:pPr>
      <w:r w:rsidRPr="00D57FC4">
        <w:rPr>
          <w:rFonts w:asciiTheme="minorHAnsi" w:hAnsiTheme="minorHAnsi" w:cs="Arial"/>
          <w:b/>
          <w:bCs/>
          <w:sz w:val="22"/>
          <w:szCs w:val="22"/>
        </w:rPr>
        <w:t>Repetição de amostra</w:t>
      </w:r>
    </w:p>
    <w:p w14:paraId="2CBA733F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b/>
          <w:bCs/>
          <w:sz w:val="22"/>
          <w:szCs w:val="22"/>
        </w:rPr>
      </w:pPr>
    </w:p>
    <w:p w14:paraId="07E40990" w14:textId="77777777" w:rsidR="00D57FC4" w:rsidRDefault="00D57FC4" w:rsidP="00D57FC4">
      <w:pPr>
        <w:pStyle w:val="PargrafodaLista"/>
        <w:numPr>
          <w:ilvl w:val="0"/>
          <w:numId w:val="45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na opção PROGRAM INPUT;</w:t>
      </w:r>
    </w:p>
    <w:p w14:paraId="524F8C56" w14:textId="77777777" w:rsidR="00D57FC4" w:rsidRDefault="00D57FC4" w:rsidP="00D57FC4">
      <w:pPr>
        <w:pStyle w:val="PargrafodaLista"/>
        <w:numPr>
          <w:ilvl w:val="0"/>
          <w:numId w:val="45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Escolher a opção “Sample </w:t>
      </w:r>
      <w:proofErr w:type="spellStart"/>
      <w:r>
        <w:rPr>
          <w:rFonts w:asciiTheme="minorHAnsi" w:hAnsiTheme="minorHAnsi" w:cs="Arial"/>
          <w:sz w:val="22"/>
          <w:szCs w:val="22"/>
        </w:rPr>
        <w:t>Retest</w:t>
      </w:r>
      <w:proofErr w:type="spellEnd"/>
      <w:r>
        <w:rPr>
          <w:rFonts w:asciiTheme="minorHAnsi" w:hAnsiTheme="minorHAnsi" w:cs="Arial"/>
          <w:sz w:val="22"/>
          <w:szCs w:val="22"/>
        </w:rPr>
        <w:t>”;</w:t>
      </w:r>
    </w:p>
    <w:p w14:paraId="50C7B3D4" w14:textId="77777777" w:rsidR="00D57FC4" w:rsidRPr="00C134DE" w:rsidRDefault="00D57FC4" w:rsidP="00D57FC4">
      <w:pPr>
        <w:pStyle w:val="PargrafodaLista"/>
        <w:numPr>
          <w:ilvl w:val="0"/>
          <w:numId w:val="45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 w:rsidRPr="00C134DE">
        <w:rPr>
          <w:rFonts w:asciiTheme="minorHAnsi" w:hAnsiTheme="minorHAnsi" w:cs="Arial"/>
          <w:sz w:val="22"/>
          <w:szCs w:val="22"/>
        </w:rPr>
        <w:t>Escolher qual amostra precisa repetir, clicar em “</w:t>
      </w:r>
      <w:proofErr w:type="spellStart"/>
      <w:r w:rsidRPr="00C134DE">
        <w:rPr>
          <w:rFonts w:asciiTheme="minorHAnsi" w:hAnsiTheme="minorHAnsi" w:cs="Arial"/>
          <w:sz w:val="22"/>
          <w:szCs w:val="22"/>
        </w:rPr>
        <w:t>Edit</w:t>
      </w:r>
      <w:proofErr w:type="spellEnd"/>
      <w:r w:rsidRPr="00C134DE">
        <w:rPr>
          <w:rFonts w:asciiTheme="minorHAnsi" w:hAnsiTheme="minorHAnsi" w:cs="Arial"/>
          <w:sz w:val="22"/>
          <w:szCs w:val="22"/>
        </w:rPr>
        <w:t>”, escolher os analitos para repetição, clicar na setinha para direita</w:t>
      </w:r>
      <w:r>
        <w:rPr>
          <w:rFonts w:asciiTheme="minorHAnsi" w:hAnsiTheme="minorHAnsi" w:cs="Arial"/>
          <w:sz w:val="22"/>
          <w:szCs w:val="22"/>
        </w:rPr>
        <w:t xml:space="preserve">, conferir a posição da </w:t>
      </w:r>
      <w:proofErr w:type="spellStart"/>
      <w:r>
        <w:rPr>
          <w:rFonts w:asciiTheme="minorHAnsi" w:hAnsiTheme="minorHAnsi" w:cs="Arial"/>
          <w:sz w:val="22"/>
          <w:szCs w:val="22"/>
        </w:rPr>
        <w:t>cup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e </w:t>
      </w:r>
      <w:r w:rsidRPr="00C134DE">
        <w:rPr>
          <w:rFonts w:asciiTheme="minorHAnsi" w:hAnsiTheme="minorHAnsi" w:cs="Arial"/>
          <w:sz w:val="22"/>
          <w:szCs w:val="22"/>
        </w:rPr>
        <w:t>salvar.</w:t>
      </w:r>
    </w:p>
    <w:p w14:paraId="184ABE22" w14:textId="77777777" w:rsidR="00D57FC4" w:rsidRPr="00C134DE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 w:rsidRPr="00C134DE">
        <w:rPr>
          <w:rFonts w:asciiTheme="minorHAnsi" w:hAnsiTheme="minorHAnsi" w:cs="Arial"/>
          <w:noProof/>
          <w:sz w:val="22"/>
          <w:szCs w:val="22"/>
        </w:rPr>
        <w:lastRenderedPageBreak/>
        <w:drawing>
          <wp:inline distT="0" distB="0" distL="0" distR="0" wp14:anchorId="26E53FFB" wp14:editId="116EF24C">
            <wp:extent cx="5760720" cy="3600450"/>
            <wp:effectExtent l="0" t="0" r="0" b="0"/>
            <wp:docPr id="1653306188" name="Imagem 1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06188" name="Imagem 1" descr="Interface gráfica do usuári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C1293" w14:textId="77777777" w:rsidR="00D57FC4" w:rsidRDefault="00D57FC4" w:rsidP="00D57FC4">
      <w:pPr>
        <w:tabs>
          <w:tab w:val="left" w:pos="1620"/>
        </w:tabs>
        <w:jc w:val="center"/>
        <w:rPr>
          <w:rFonts w:asciiTheme="minorHAnsi" w:hAnsiTheme="minorHAnsi" w:cs="Arial"/>
          <w:sz w:val="22"/>
          <w:szCs w:val="22"/>
        </w:rPr>
      </w:pPr>
    </w:p>
    <w:p w14:paraId="1271670C" w14:textId="77777777" w:rsidR="00D57FC4" w:rsidRPr="00D57FC4" w:rsidRDefault="00D57FC4" w:rsidP="00D57FC4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 w:rsidRPr="00D57FC4">
        <w:rPr>
          <w:rFonts w:asciiTheme="minorHAnsi" w:hAnsiTheme="minorHAnsi" w:cs="Arial"/>
          <w:b/>
          <w:sz w:val="22"/>
          <w:szCs w:val="22"/>
        </w:rPr>
        <w:t>Iniciar as calibrações, controles e lista de trabalho:</w:t>
      </w:r>
    </w:p>
    <w:p w14:paraId="238B0271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26E95CAE" w14:textId="77777777" w:rsidR="00D57FC4" w:rsidRDefault="00D57FC4" w:rsidP="00D57FC4">
      <w:pPr>
        <w:pStyle w:val="PargrafodaLista"/>
        <w:numPr>
          <w:ilvl w:val="0"/>
          <w:numId w:val="10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Após conferência das posições dos reagentes, calibradores e controles, clicar na opção PLAY na aba superior e dar OK;</w:t>
      </w:r>
    </w:p>
    <w:p w14:paraId="61953874" w14:textId="77777777" w:rsidR="00D57FC4" w:rsidRDefault="00D57FC4" w:rsidP="00D57FC4">
      <w:pPr>
        <w:pStyle w:val="PargrafodaLista"/>
        <w:numPr>
          <w:ilvl w:val="0"/>
          <w:numId w:val="10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O equipamento começará o procedimento.</w:t>
      </w:r>
    </w:p>
    <w:p w14:paraId="34A3B1A7" w14:textId="77777777" w:rsidR="00D57FC4" w:rsidRDefault="00D57FC4" w:rsidP="00D57FC4">
      <w:pPr>
        <w:pStyle w:val="PargrafodaLista"/>
        <w:tabs>
          <w:tab w:val="left" w:pos="1620"/>
        </w:tabs>
        <w:ind w:left="720"/>
        <w:rPr>
          <w:rFonts w:asciiTheme="minorHAnsi" w:hAnsiTheme="minorHAnsi" w:cs="Arial"/>
          <w:sz w:val="22"/>
          <w:szCs w:val="22"/>
        </w:rPr>
      </w:pPr>
    </w:p>
    <w:p w14:paraId="06E322A5" w14:textId="77777777" w:rsidR="00D57FC4" w:rsidRPr="00D57FC4" w:rsidRDefault="00D57FC4" w:rsidP="00D57FC4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 w:rsidRPr="00D57FC4">
        <w:rPr>
          <w:rFonts w:asciiTheme="minorHAnsi" w:hAnsiTheme="minorHAnsi" w:cs="Arial"/>
          <w:b/>
          <w:sz w:val="22"/>
          <w:szCs w:val="22"/>
        </w:rPr>
        <w:t>Conferência dos resultados das calibrações:</w:t>
      </w:r>
    </w:p>
    <w:p w14:paraId="52B4D8A6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7EE847CB" w14:textId="77777777" w:rsidR="00D57FC4" w:rsidRDefault="00D57FC4" w:rsidP="00D57FC4">
      <w:pPr>
        <w:pStyle w:val="PargrafodaLista"/>
        <w:numPr>
          <w:ilvl w:val="0"/>
          <w:numId w:val="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na opção ITEM SETTING;</w:t>
      </w:r>
    </w:p>
    <w:p w14:paraId="301741BD" w14:textId="77777777" w:rsidR="00D57FC4" w:rsidRDefault="00D57FC4" w:rsidP="00D57FC4">
      <w:pPr>
        <w:pStyle w:val="PargrafodaLista"/>
        <w:numPr>
          <w:ilvl w:val="0"/>
          <w:numId w:val="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Escolher a opção “</w:t>
      </w:r>
      <w:proofErr w:type="spellStart"/>
      <w:r>
        <w:rPr>
          <w:rFonts w:asciiTheme="minorHAnsi" w:hAnsiTheme="minorHAnsi" w:cs="Arial"/>
          <w:sz w:val="22"/>
          <w:szCs w:val="22"/>
        </w:rPr>
        <w:t>Calibration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Par”;</w:t>
      </w:r>
    </w:p>
    <w:p w14:paraId="0741C768" w14:textId="77777777" w:rsidR="00D57FC4" w:rsidRDefault="00D57FC4" w:rsidP="00D57FC4">
      <w:pPr>
        <w:pStyle w:val="PargrafodaLista"/>
        <w:numPr>
          <w:ilvl w:val="0"/>
          <w:numId w:val="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Escolher o produto para verificar o resultado;</w:t>
      </w:r>
    </w:p>
    <w:p w14:paraId="018B88CC" w14:textId="77777777" w:rsidR="00D57FC4" w:rsidRDefault="00D57FC4" w:rsidP="00D57FC4">
      <w:pPr>
        <w:pStyle w:val="PargrafodaLista"/>
        <w:numPr>
          <w:ilvl w:val="0"/>
          <w:numId w:val="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 w:rsidRPr="00E63567">
        <w:rPr>
          <w:rFonts w:asciiTheme="minorHAnsi" w:hAnsiTheme="minorHAnsi" w:cs="Arial"/>
          <w:sz w:val="22"/>
          <w:szCs w:val="22"/>
        </w:rPr>
        <w:t>Nessa tela aparecerá o resultado de fator, absorbâncias e curva de calibração.</w:t>
      </w:r>
    </w:p>
    <w:p w14:paraId="610BAD6F" w14:textId="77777777" w:rsidR="00D57FC4" w:rsidRPr="00C30519" w:rsidRDefault="00D57FC4" w:rsidP="00D57FC4">
      <w:pPr>
        <w:tabs>
          <w:tab w:val="left" w:pos="1620"/>
        </w:tabs>
        <w:jc w:val="center"/>
        <w:rPr>
          <w:rFonts w:asciiTheme="minorHAnsi" w:hAnsiTheme="minorHAnsi" w:cs="Arial"/>
          <w:sz w:val="22"/>
          <w:szCs w:val="22"/>
        </w:rPr>
      </w:pPr>
      <w:r w:rsidRPr="00E07AFC">
        <w:rPr>
          <w:rFonts w:asciiTheme="minorHAnsi" w:hAnsiTheme="minorHAnsi" w:cs="Arial"/>
          <w:noProof/>
          <w:sz w:val="22"/>
          <w:szCs w:val="22"/>
        </w:rPr>
        <w:lastRenderedPageBreak/>
        <w:drawing>
          <wp:inline distT="0" distB="0" distL="0" distR="0" wp14:anchorId="44662BAA" wp14:editId="1EA5DF1E">
            <wp:extent cx="5184000" cy="3240000"/>
            <wp:effectExtent l="0" t="0" r="0" b="0"/>
            <wp:docPr id="1283607081" name="Imagem 1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607081" name="Imagem 1" descr="Interface gráfica do usuári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9656D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3B84CD55" w14:textId="77777777" w:rsidR="00D57FC4" w:rsidRPr="00D57FC4" w:rsidRDefault="00D57FC4" w:rsidP="00D57FC4">
      <w:pPr>
        <w:tabs>
          <w:tab w:val="left" w:pos="567"/>
        </w:tabs>
        <w:rPr>
          <w:rFonts w:asciiTheme="minorHAnsi" w:hAnsiTheme="minorHAnsi" w:cs="Arial"/>
          <w:b/>
          <w:sz w:val="22"/>
          <w:szCs w:val="22"/>
        </w:rPr>
      </w:pPr>
      <w:r w:rsidRPr="00D57FC4">
        <w:rPr>
          <w:rFonts w:asciiTheme="minorHAnsi" w:hAnsiTheme="minorHAnsi" w:cs="Arial"/>
          <w:b/>
          <w:sz w:val="22"/>
          <w:szCs w:val="22"/>
        </w:rPr>
        <w:t>Verificação dos resultados da lista de trabalho (pacientes):</w:t>
      </w:r>
    </w:p>
    <w:p w14:paraId="70C5FB56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7647FAB0" w14:textId="77777777" w:rsidR="00D57FC4" w:rsidRDefault="00D57FC4" w:rsidP="00D57FC4">
      <w:pPr>
        <w:pStyle w:val="PargrafodaLista"/>
        <w:numPr>
          <w:ilvl w:val="0"/>
          <w:numId w:val="13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na opção DATA PROCESSING;</w:t>
      </w:r>
    </w:p>
    <w:p w14:paraId="42693A3B" w14:textId="77777777" w:rsidR="00D57FC4" w:rsidRDefault="00D57FC4" w:rsidP="00D57FC4">
      <w:pPr>
        <w:pStyle w:val="PargrafodaLista"/>
        <w:numPr>
          <w:ilvl w:val="0"/>
          <w:numId w:val="13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Escolher a opção “Print”;</w:t>
      </w:r>
    </w:p>
    <w:p w14:paraId="59EBD2DB" w14:textId="77777777" w:rsidR="00D57FC4" w:rsidRDefault="00D57FC4" w:rsidP="00D57FC4">
      <w:pPr>
        <w:pStyle w:val="PargrafodaLista"/>
        <w:numPr>
          <w:ilvl w:val="0"/>
          <w:numId w:val="13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No canto direito, aparecerá os pacientes que foram cadastrados e testados;</w:t>
      </w:r>
    </w:p>
    <w:p w14:paraId="47050B34" w14:textId="77777777" w:rsidR="00D57FC4" w:rsidRDefault="00D57FC4" w:rsidP="00D57FC4">
      <w:pPr>
        <w:pStyle w:val="PargrafodaLista"/>
        <w:numPr>
          <w:ilvl w:val="0"/>
          <w:numId w:val="13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Para verificar os resultados, clicar em cima do paciente desejado, que aparecerá os resultados;</w:t>
      </w:r>
    </w:p>
    <w:p w14:paraId="278B9618" w14:textId="77777777" w:rsidR="00D57FC4" w:rsidRDefault="00D57FC4" w:rsidP="00D57FC4">
      <w:pPr>
        <w:pStyle w:val="PargrafodaLista"/>
        <w:numPr>
          <w:ilvl w:val="0"/>
          <w:numId w:val="13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Essa tela possui um campo de data, para escolha da data para verificação dos resultados.</w:t>
      </w:r>
    </w:p>
    <w:p w14:paraId="3109E625" w14:textId="77777777" w:rsidR="00D57FC4" w:rsidRDefault="00D57FC4" w:rsidP="00D57FC4">
      <w:pPr>
        <w:tabs>
          <w:tab w:val="left" w:pos="1620"/>
        </w:tabs>
        <w:jc w:val="center"/>
        <w:rPr>
          <w:rFonts w:asciiTheme="minorHAnsi" w:hAnsiTheme="minorHAnsi" w:cs="Arial"/>
          <w:sz w:val="22"/>
          <w:szCs w:val="22"/>
        </w:rPr>
      </w:pPr>
      <w:r w:rsidRPr="00E07AFC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5C6D4AE1" wp14:editId="1D5999D3">
            <wp:extent cx="5184000" cy="3240000"/>
            <wp:effectExtent l="0" t="0" r="0" b="0"/>
            <wp:docPr id="123009940" name="Imagem 1" descr="Interface gráfica do usuário, Aplicativ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09940" name="Imagem 1" descr="Interface gráfica do usuário, Aplicativo, Tabela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EE198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</w:p>
    <w:p w14:paraId="12B1815A" w14:textId="77777777" w:rsidR="00D57FC4" w:rsidRPr="00D57FC4" w:rsidRDefault="00D57FC4" w:rsidP="00D57FC4">
      <w:pPr>
        <w:tabs>
          <w:tab w:val="left" w:pos="567"/>
        </w:tabs>
        <w:rPr>
          <w:rFonts w:asciiTheme="minorHAnsi" w:hAnsiTheme="minorHAnsi" w:cs="Arial"/>
          <w:b/>
          <w:sz w:val="22"/>
          <w:szCs w:val="22"/>
        </w:rPr>
      </w:pPr>
      <w:r w:rsidRPr="00D57FC4">
        <w:rPr>
          <w:rFonts w:asciiTheme="minorHAnsi" w:hAnsiTheme="minorHAnsi" w:cs="Arial"/>
          <w:b/>
          <w:sz w:val="22"/>
          <w:szCs w:val="22"/>
        </w:rPr>
        <w:lastRenderedPageBreak/>
        <w:t>Verificação dos resultados de controles e gráficos de CQ:</w:t>
      </w:r>
    </w:p>
    <w:p w14:paraId="3EBC1A35" w14:textId="77777777" w:rsidR="00D57FC4" w:rsidRDefault="00D57FC4" w:rsidP="00D57FC4">
      <w:pPr>
        <w:pStyle w:val="PargrafodaLista"/>
        <w:tabs>
          <w:tab w:val="left" w:pos="1620"/>
        </w:tabs>
        <w:ind w:left="720"/>
        <w:rPr>
          <w:rFonts w:asciiTheme="minorHAnsi" w:hAnsiTheme="minorHAnsi" w:cs="Arial"/>
          <w:sz w:val="22"/>
          <w:szCs w:val="22"/>
        </w:rPr>
      </w:pPr>
    </w:p>
    <w:p w14:paraId="51464C27" w14:textId="77777777" w:rsidR="00D57FC4" w:rsidRDefault="00D57FC4" w:rsidP="00D57FC4">
      <w:pPr>
        <w:pStyle w:val="PargrafodaLista"/>
        <w:numPr>
          <w:ilvl w:val="0"/>
          <w:numId w:val="14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na opção DATA PROCESSING;</w:t>
      </w:r>
    </w:p>
    <w:p w14:paraId="10E45966" w14:textId="77777777" w:rsidR="00D57FC4" w:rsidRDefault="00D57FC4" w:rsidP="00D57FC4">
      <w:pPr>
        <w:pStyle w:val="PargrafodaLista"/>
        <w:numPr>
          <w:ilvl w:val="0"/>
          <w:numId w:val="14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Escolher a opção “CQ </w:t>
      </w:r>
      <w:proofErr w:type="spellStart"/>
      <w:r>
        <w:rPr>
          <w:rFonts w:asciiTheme="minorHAnsi" w:hAnsiTheme="minorHAnsi" w:cs="Arial"/>
          <w:sz w:val="22"/>
          <w:szCs w:val="22"/>
        </w:rPr>
        <w:t>Result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Query”;</w:t>
      </w:r>
    </w:p>
    <w:p w14:paraId="234660BE" w14:textId="77777777" w:rsidR="00D57FC4" w:rsidRDefault="00D57FC4" w:rsidP="00D57FC4">
      <w:pPr>
        <w:pStyle w:val="PargrafodaLista"/>
        <w:numPr>
          <w:ilvl w:val="0"/>
          <w:numId w:val="14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Escolher o produto para verificação dos resultados dos controles;</w:t>
      </w:r>
    </w:p>
    <w:p w14:paraId="5DFA25D3" w14:textId="77777777" w:rsidR="00D57FC4" w:rsidRDefault="00D57FC4" w:rsidP="00D57FC4">
      <w:pPr>
        <w:pStyle w:val="PargrafodaLista"/>
        <w:numPr>
          <w:ilvl w:val="0"/>
          <w:numId w:val="14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Optar pelo controle desejado;</w:t>
      </w:r>
    </w:p>
    <w:p w14:paraId="6089F075" w14:textId="77777777" w:rsidR="00D57FC4" w:rsidRDefault="00D57FC4" w:rsidP="00D57FC4">
      <w:pPr>
        <w:pStyle w:val="PargrafodaLista"/>
        <w:numPr>
          <w:ilvl w:val="0"/>
          <w:numId w:val="14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Nessa tela, conseguimos verificar o resultado de controle por dia ou mês. Além disso, podemos optar pelo tipo de gráfico de CQ, sendo </w:t>
      </w:r>
      <w:proofErr w:type="spellStart"/>
      <w:r>
        <w:rPr>
          <w:rFonts w:asciiTheme="minorHAnsi" w:hAnsiTheme="minorHAnsi" w:cs="Arial"/>
          <w:sz w:val="22"/>
          <w:szCs w:val="22"/>
        </w:rPr>
        <w:t>Westgard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, Soma Cumulativa ou Twin </w:t>
      </w:r>
      <w:proofErr w:type="spellStart"/>
      <w:r>
        <w:rPr>
          <w:rFonts w:asciiTheme="minorHAnsi" w:hAnsiTheme="minorHAnsi" w:cs="Arial"/>
          <w:sz w:val="22"/>
          <w:szCs w:val="22"/>
        </w:rPr>
        <w:t>Plot</w:t>
      </w:r>
      <w:proofErr w:type="spellEnd"/>
      <w:r>
        <w:rPr>
          <w:rFonts w:asciiTheme="minorHAnsi" w:hAnsiTheme="minorHAnsi" w:cs="Arial"/>
          <w:sz w:val="22"/>
          <w:szCs w:val="22"/>
        </w:rPr>
        <w:t>.</w:t>
      </w:r>
    </w:p>
    <w:p w14:paraId="26DAAC6B" w14:textId="77777777" w:rsidR="00D57FC4" w:rsidRPr="00C30519" w:rsidRDefault="00D57FC4" w:rsidP="00D57FC4">
      <w:pPr>
        <w:tabs>
          <w:tab w:val="left" w:pos="1620"/>
        </w:tabs>
        <w:jc w:val="center"/>
        <w:rPr>
          <w:rFonts w:asciiTheme="minorHAnsi" w:hAnsiTheme="minorHAnsi" w:cs="Arial"/>
          <w:sz w:val="22"/>
          <w:szCs w:val="22"/>
        </w:rPr>
      </w:pPr>
      <w:r w:rsidRPr="00E07AFC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5B8C0BDE" wp14:editId="26B030AC">
            <wp:extent cx="5184914" cy="3240000"/>
            <wp:effectExtent l="0" t="0" r="0" b="0"/>
            <wp:docPr id="1026" name="Picture 2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91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E155EA3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034BF4F5" w14:textId="77777777" w:rsidR="00D57FC4" w:rsidRPr="00D57FC4" w:rsidRDefault="00D57FC4" w:rsidP="00D57FC4">
      <w:pPr>
        <w:rPr>
          <w:rFonts w:asciiTheme="minorHAnsi" w:hAnsiTheme="minorHAnsi" w:cs="Arial"/>
          <w:b/>
          <w:bCs/>
          <w:sz w:val="22"/>
          <w:szCs w:val="22"/>
        </w:rPr>
      </w:pPr>
      <w:r w:rsidRPr="00D57FC4">
        <w:rPr>
          <w:rFonts w:asciiTheme="minorHAnsi" w:hAnsiTheme="minorHAnsi" w:cs="Arial"/>
          <w:b/>
          <w:bCs/>
          <w:sz w:val="22"/>
          <w:szCs w:val="22"/>
        </w:rPr>
        <w:t xml:space="preserve">Verificação das curvas </w:t>
      </w:r>
    </w:p>
    <w:p w14:paraId="140103EB" w14:textId="77777777" w:rsidR="00D57FC4" w:rsidRPr="00C134DE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06000899" w14:textId="77777777" w:rsidR="00D57FC4" w:rsidRPr="00C134DE" w:rsidRDefault="00D57FC4" w:rsidP="00D57FC4">
      <w:pPr>
        <w:pStyle w:val="PargrafodaLista"/>
        <w:numPr>
          <w:ilvl w:val="0"/>
          <w:numId w:val="38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 w:rsidRPr="00C134DE">
        <w:rPr>
          <w:rFonts w:asciiTheme="minorHAnsi" w:hAnsiTheme="minorHAnsi" w:cs="Arial"/>
          <w:sz w:val="22"/>
          <w:szCs w:val="22"/>
        </w:rPr>
        <w:t>Clicar na opção DATA PROCESSING;</w:t>
      </w:r>
    </w:p>
    <w:p w14:paraId="4A567EDE" w14:textId="77777777" w:rsidR="00D57FC4" w:rsidRPr="00C134DE" w:rsidRDefault="00D57FC4" w:rsidP="00D57FC4">
      <w:pPr>
        <w:pStyle w:val="PargrafodaLista"/>
        <w:numPr>
          <w:ilvl w:val="0"/>
          <w:numId w:val="38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 w:rsidRPr="00C134DE">
        <w:rPr>
          <w:rFonts w:asciiTheme="minorHAnsi" w:hAnsiTheme="minorHAnsi" w:cs="Arial"/>
          <w:sz w:val="22"/>
          <w:szCs w:val="22"/>
        </w:rPr>
        <w:t>Escolher a opção “Curves”;</w:t>
      </w:r>
    </w:p>
    <w:p w14:paraId="734DE7B5" w14:textId="77777777" w:rsidR="00D57FC4" w:rsidRPr="00C134DE" w:rsidRDefault="00D57FC4" w:rsidP="00D57FC4">
      <w:pPr>
        <w:pStyle w:val="PargrafodaLista"/>
        <w:numPr>
          <w:ilvl w:val="0"/>
          <w:numId w:val="38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 w:rsidRPr="00C134DE">
        <w:rPr>
          <w:rFonts w:asciiTheme="minorHAnsi" w:hAnsiTheme="minorHAnsi" w:cs="Arial"/>
          <w:sz w:val="22"/>
          <w:szCs w:val="22"/>
        </w:rPr>
        <w:t>Nessa tela conseguimos visualizar a curva de cada amostra, calibração e controle de qualidade.</w:t>
      </w:r>
    </w:p>
    <w:p w14:paraId="0EBEFB86" w14:textId="77777777" w:rsidR="00D57FC4" w:rsidRPr="00A75BE3" w:rsidRDefault="00D57FC4" w:rsidP="00D57FC4">
      <w:pPr>
        <w:tabs>
          <w:tab w:val="left" w:pos="1620"/>
        </w:tabs>
        <w:jc w:val="center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lastRenderedPageBreak/>
        <w:drawing>
          <wp:inline distT="0" distB="0" distL="0" distR="0" wp14:anchorId="5047F4F9" wp14:editId="738DE106">
            <wp:extent cx="5185829" cy="3240000"/>
            <wp:effectExtent l="0" t="0" r="0" b="0"/>
            <wp:docPr id="279735369" name="Imagem 1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35369" name="Imagem 1" descr="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82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40564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2E0FB2A2" w14:textId="77777777" w:rsidR="00D57FC4" w:rsidRPr="00D57FC4" w:rsidRDefault="00D57FC4" w:rsidP="00D57FC4">
      <w:pPr>
        <w:tabs>
          <w:tab w:val="left" w:pos="567"/>
        </w:tabs>
        <w:rPr>
          <w:rFonts w:asciiTheme="minorHAnsi" w:hAnsiTheme="minorHAnsi" w:cs="Arial"/>
          <w:b/>
          <w:sz w:val="22"/>
          <w:szCs w:val="22"/>
        </w:rPr>
      </w:pPr>
      <w:r w:rsidRPr="00D57FC4">
        <w:rPr>
          <w:rFonts w:asciiTheme="minorHAnsi" w:hAnsiTheme="minorHAnsi" w:cs="Arial"/>
          <w:b/>
          <w:sz w:val="22"/>
          <w:szCs w:val="22"/>
        </w:rPr>
        <w:t>Programar limpeza para prevenção de contaminação cruzada:</w:t>
      </w:r>
    </w:p>
    <w:p w14:paraId="2B44BA82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06B3D5E9" w14:textId="77777777" w:rsidR="00D57FC4" w:rsidRDefault="00D57FC4" w:rsidP="00D57FC4">
      <w:pPr>
        <w:pStyle w:val="PargrafodaLista"/>
        <w:numPr>
          <w:ilvl w:val="0"/>
          <w:numId w:val="35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na opção DATA PROCESSING;</w:t>
      </w:r>
    </w:p>
    <w:p w14:paraId="3C220677" w14:textId="77777777" w:rsidR="00D57FC4" w:rsidRDefault="00D57FC4" w:rsidP="00D57FC4">
      <w:pPr>
        <w:pStyle w:val="PargrafodaLista"/>
        <w:numPr>
          <w:ilvl w:val="0"/>
          <w:numId w:val="35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Escolher a opção “Data </w:t>
      </w:r>
      <w:proofErr w:type="spellStart"/>
      <w:r>
        <w:rPr>
          <w:rFonts w:asciiTheme="minorHAnsi" w:hAnsiTheme="minorHAnsi" w:cs="Arial"/>
          <w:sz w:val="22"/>
          <w:szCs w:val="22"/>
        </w:rPr>
        <w:t>Maintenance</w:t>
      </w:r>
      <w:proofErr w:type="spellEnd"/>
      <w:r>
        <w:rPr>
          <w:rFonts w:asciiTheme="minorHAnsi" w:hAnsiTheme="minorHAnsi" w:cs="Arial"/>
          <w:sz w:val="22"/>
          <w:szCs w:val="22"/>
        </w:rPr>
        <w:t>”;</w:t>
      </w:r>
    </w:p>
    <w:p w14:paraId="005ECD44" w14:textId="77777777" w:rsidR="00D57FC4" w:rsidRDefault="00D57FC4" w:rsidP="00D57FC4">
      <w:pPr>
        <w:pStyle w:val="PargrafodaLista"/>
        <w:numPr>
          <w:ilvl w:val="0"/>
          <w:numId w:val="35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Em “Project Test </w:t>
      </w:r>
      <w:proofErr w:type="spellStart"/>
      <w:r>
        <w:rPr>
          <w:rFonts w:asciiTheme="minorHAnsi" w:hAnsiTheme="minorHAnsi" w:cs="Arial"/>
          <w:sz w:val="22"/>
          <w:szCs w:val="22"/>
        </w:rPr>
        <w:t>Order</w:t>
      </w:r>
      <w:proofErr w:type="spellEnd"/>
      <w:r>
        <w:rPr>
          <w:rFonts w:asciiTheme="minorHAnsi" w:hAnsiTheme="minorHAnsi" w:cs="Arial"/>
          <w:sz w:val="22"/>
          <w:szCs w:val="22"/>
        </w:rPr>
        <w:t>” pode-se programar a ordem de realização dos testes;</w:t>
      </w:r>
    </w:p>
    <w:p w14:paraId="4FF5487F" w14:textId="77777777" w:rsidR="00D57FC4" w:rsidRDefault="00D57FC4" w:rsidP="00D57FC4">
      <w:pPr>
        <w:pStyle w:val="PargrafodaLista"/>
        <w:numPr>
          <w:ilvl w:val="0"/>
          <w:numId w:val="35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 em “</w:t>
      </w:r>
      <w:proofErr w:type="spellStart"/>
      <w:r>
        <w:rPr>
          <w:rFonts w:asciiTheme="minorHAnsi" w:hAnsiTheme="minorHAnsi" w:cs="Arial"/>
          <w:sz w:val="22"/>
          <w:szCs w:val="22"/>
        </w:rPr>
        <w:t>Prevent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Arial"/>
          <w:sz w:val="22"/>
          <w:szCs w:val="22"/>
        </w:rPr>
        <w:t>cross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Arial"/>
          <w:sz w:val="22"/>
          <w:szCs w:val="22"/>
        </w:rPr>
        <w:t>contamination</w:t>
      </w:r>
      <w:proofErr w:type="spellEnd"/>
      <w:r>
        <w:rPr>
          <w:rFonts w:asciiTheme="minorHAnsi" w:hAnsiTheme="minorHAnsi" w:cs="Arial"/>
          <w:sz w:val="22"/>
          <w:szCs w:val="22"/>
        </w:rPr>
        <w:t>” pode-se escolher um produto para realizar a limpeza a fim de evitar a contaminação cruzada. Nessa opção, podemos escolher a limpeza da agulha ou da cubeta de reação.</w:t>
      </w:r>
    </w:p>
    <w:p w14:paraId="4AAD908E" w14:textId="77777777" w:rsidR="00D57FC4" w:rsidRPr="00C30519" w:rsidRDefault="00D57FC4" w:rsidP="00D57FC4">
      <w:pPr>
        <w:tabs>
          <w:tab w:val="left" w:pos="1620"/>
        </w:tabs>
        <w:jc w:val="center"/>
        <w:rPr>
          <w:rFonts w:asciiTheme="minorHAnsi" w:hAnsiTheme="minorHAnsi" w:cs="Arial"/>
          <w:sz w:val="22"/>
          <w:szCs w:val="22"/>
        </w:rPr>
      </w:pPr>
      <w:r w:rsidRPr="00E07AFC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24FEAAF4" wp14:editId="020F3B11">
            <wp:extent cx="5184000" cy="3240000"/>
            <wp:effectExtent l="0" t="0" r="0" b="0"/>
            <wp:docPr id="375452417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452417" name="Imagem 1" descr="Interface gráfica do usuário, Aplicativ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F6CB3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4EAC7A35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3C4A1C6B" w14:textId="77777777" w:rsidR="00D57FC4" w:rsidRPr="00D57FC4" w:rsidRDefault="00D57FC4" w:rsidP="00D57FC4">
      <w:pPr>
        <w:tabs>
          <w:tab w:val="left" w:pos="0"/>
          <w:tab w:val="left" w:pos="426"/>
          <w:tab w:val="left" w:pos="567"/>
        </w:tabs>
        <w:rPr>
          <w:rFonts w:asciiTheme="minorHAnsi" w:hAnsiTheme="minorHAnsi" w:cs="Arial"/>
          <w:b/>
          <w:sz w:val="22"/>
          <w:szCs w:val="22"/>
        </w:rPr>
      </w:pPr>
      <w:r w:rsidRPr="00D57FC4">
        <w:rPr>
          <w:rFonts w:asciiTheme="minorHAnsi" w:hAnsiTheme="minorHAnsi" w:cs="Arial"/>
          <w:b/>
          <w:sz w:val="22"/>
          <w:szCs w:val="22"/>
        </w:rPr>
        <w:lastRenderedPageBreak/>
        <w:t>Criação de perfis ou itens calculados:</w:t>
      </w:r>
    </w:p>
    <w:p w14:paraId="0231056C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2DA9BDD4" w14:textId="77777777" w:rsidR="00D57FC4" w:rsidRDefault="00D57FC4" w:rsidP="00D57FC4">
      <w:pPr>
        <w:pStyle w:val="PargrafodaLista"/>
        <w:numPr>
          <w:ilvl w:val="0"/>
          <w:numId w:val="3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Clicar na opção ITEM SETTING;</w:t>
      </w:r>
    </w:p>
    <w:p w14:paraId="63E42D55" w14:textId="77777777" w:rsidR="00D57FC4" w:rsidRDefault="00D57FC4" w:rsidP="00D57FC4">
      <w:pPr>
        <w:pStyle w:val="PargrafodaLista"/>
        <w:numPr>
          <w:ilvl w:val="0"/>
          <w:numId w:val="39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Escolher a opção “</w:t>
      </w:r>
      <w:proofErr w:type="spellStart"/>
      <w:r>
        <w:rPr>
          <w:rFonts w:asciiTheme="minorHAnsi" w:hAnsiTheme="minorHAnsi" w:cs="Arial"/>
          <w:sz w:val="22"/>
          <w:szCs w:val="22"/>
        </w:rPr>
        <w:t>Specific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Item </w:t>
      </w:r>
      <w:proofErr w:type="spellStart"/>
      <w:r>
        <w:rPr>
          <w:rFonts w:asciiTheme="minorHAnsi" w:hAnsiTheme="minorHAnsi" w:cs="Arial"/>
          <w:sz w:val="22"/>
          <w:szCs w:val="22"/>
        </w:rPr>
        <w:t>Parameters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Setting”;</w:t>
      </w:r>
    </w:p>
    <w:p w14:paraId="43ABF304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3696B1D3" w14:textId="77777777" w:rsidR="00D57FC4" w:rsidRPr="00295727" w:rsidRDefault="00D57FC4" w:rsidP="00D57FC4">
      <w:pPr>
        <w:pStyle w:val="PargrafodaLista"/>
        <w:numPr>
          <w:ilvl w:val="0"/>
          <w:numId w:val="34"/>
        </w:numPr>
        <w:tabs>
          <w:tab w:val="left" w:pos="1620"/>
        </w:tabs>
        <w:rPr>
          <w:rFonts w:asciiTheme="minorHAnsi" w:hAnsiTheme="minorHAnsi" w:cs="Arial"/>
          <w:sz w:val="22"/>
          <w:szCs w:val="22"/>
          <w:u w:val="single"/>
        </w:rPr>
      </w:pPr>
      <w:r w:rsidRPr="00295727">
        <w:rPr>
          <w:rFonts w:asciiTheme="minorHAnsi" w:hAnsiTheme="minorHAnsi" w:cs="Arial"/>
          <w:sz w:val="22"/>
          <w:szCs w:val="22"/>
          <w:u w:val="single"/>
        </w:rPr>
        <w:t>Programação de perfis</w:t>
      </w:r>
      <w:r>
        <w:rPr>
          <w:rFonts w:asciiTheme="minorHAnsi" w:hAnsiTheme="minorHAnsi" w:cs="Arial"/>
          <w:sz w:val="22"/>
          <w:szCs w:val="22"/>
          <w:u w:val="single"/>
        </w:rPr>
        <w:t>:</w:t>
      </w:r>
    </w:p>
    <w:p w14:paraId="4E30CF88" w14:textId="77777777" w:rsidR="00D57FC4" w:rsidRDefault="00D57FC4" w:rsidP="00D57FC4">
      <w:pPr>
        <w:pStyle w:val="PargrafodaLista"/>
        <w:numPr>
          <w:ilvl w:val="0"/>
          <w:numId w:val="40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Digitar o nome do perfil, escolher os produtos e clicar em salvar.</w:t>
      </w:r>
    </w:p>
    <w:p w14:paraId="4196731E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43CB1027" w14:textId="77777777" w:rsidR="00D57FC4" w:rsidRPr="00295727" w:rsidRDefault="00D57FC4" w:rsidP="00D57FC4">
      <w:pPr>
        <w:pStyle w:val="PargrafodaLista"/>
        <w:numPr>
          <w:ilvl w:val="0"/>
          <w:numId w:val="34"/>
        </w:numPr>
        <w:tabs>
          <w:tab w:val="left" w:pos="1620"/>
        </w:tabs>
        <w:rPr>
          <w:rFonts w:asciiTheme="minorHAnsi" w:hAnsiTheme="minorHAnsi" w:cs="Arial"/>
          <w:sz w:val="22"/>
          <w:szCs w:val="22"/>
          <w:u w:val="single"/>
        </w:rPr>
      </w:pPr>
      <w:r w:rsidRPr="00295727">
        <w:rPr>
          <w:rFonts w:asciiTheme="minorHAnsi" w:hAnsiTheme="minorHAnsi" w:cs="Arial"/>
          <w:sz w:val="22"/>
          <w:szCs w:val="22"/>
          <w:u w:val="single"/>
        </w:rPr>
        <w:t>Itens calculados</w:t>
      </w:r>
      <w:r>
        <w:rPr>
          <w:rFonts w:asciiTheme="minorHAnsi" w:hAnsiTheme="minorHAnsi" w:cs="Arial"/>
          <w:sz w:val="22"/>
          <w:szCs w:val="22"/>
          <w:u w:val="single"/>
        </w:rPr>
        <w:t>:</w:t>
      </w:r>
    </w:p>
    <w:p w14:paraId="6037823B" w14:textId="77777777" w:rsidR="00D57FC4" w:rsidRDefault="00D57FC4" w:rsidP="00D57FC4">
      <w:pPr>
        <w:pStyle w:val="PargrafodaLista"/>
        <w:numPr>
          <w:ilvl w:val="0"/>
          <w:numId w:val="40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Digitar o nome do cálculo, unidade de medida, casas decimais, fórmula e clicar em salvar.</w:t>
      </w:r>
    </w:p>
    <w:p w14:paraId="4C8BF803" w14:textId="77777777" w:rsidR="00D57FC4" w:rsidRPr="00295727" w:rsidRDefault="00D57FC4" w:rsidP="00D57FC4">
      <w:pPr>
        <w:tabs>
          <w:tab w:val="left" w:pos="1620"/>
        </w:tabs>
        <w:jc w:val="center"/>
        <w:rPr>
          <w:rFonts w:asciiTheme="minorHAnsi" w:hAnsiTheme="minorHAnsi" w:cs="Arial"/>
          <w:sz w:val="22"/>
          <w:szCs w:val="22"/>
        </w:rPr>
      </w:pPr>
      <w:r w:rsidRPr="00E07AFC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3247F5C7" wp14:editId="5A9E32C9">
            <wp:extent cx="5184000" cy="3240000"/>
            <wp:effectExtent l="0" t="0" r="0" b="0"/>
            <wp:docPr id="946905598" name="Imagem 2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905598" name="Imagem 2" descr="Interface gráfica do usuário, Aplicativ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6581E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5E5F463F" w14:textId="77777777" w:rsidR="00D57FC4" w:rsidRPr="00D57FC4" w:rsidRDefault="00D57FC4" w:rsidP="00D57FC4">
      <w:pPr>
        <w:tabs>
          <w:tab w:val="left" w:pos="567"/>
        </w:tabs>
        <w:rPr>
          <w:rFonts w:asciiTheme="minorHAnsi" w:hAnsiTheme="minorHAnsi" w:cs="Arial"/>
          <w:b/>
          <w:sz w:val="22"/>
          <w:szCs w:val="22"/>
        </w:rPr>
      </w:pPr>
      <w:r w:rsidRPr="00D57FC4">
        <w:rPr>
          <w:rFonts w:asciiTheme="minorHAnsi" w:hAnsiTheme="minorHAnsi" w:cs="Arial"/>
          <w:b/>
          <w:sz w:val="22"/>
          <w:szCs w:val="22"/>
        </w:rPr>
        <w:t>Verificação do status da amostra:</w:t>
      </w:r>
    </w:p>
    <w:p w14:paraId="0816C671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noProof/>
          <w:sz w:val="22"/>
          <w:szCs w:val="22"/>
        </w:rPr>
      </w:pPr>
    </w:p>
    <w:p w14:paraId="6CC79193" w14:textId="77777777" w:rsidR="00D57FC4" w:rsidRDefault="00D57FC4" w:rsidP="00D57FC4">
      <w:pPr>
        <w:pStyle w:val="PargrafodaLista"/>
        <w:numPr>
          <w:ilvl w:val="0"/>
          <w:numId w:val="36"/>
        </w:numPr>
        <w:tabs>
          <w:tab w:val="left" w:pos="1620"/>
        </w:tabs>
        <w:rPr>
          <w:rFonts w:asciiTheme="minorHAnsi" w:hAnsiTheme="minorHAnsi" w:cs="Arial"/>
          <w:noProof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t>Clicar na opção MONITOR;</w:t>
      </w:r>
    </w:p>
    <w:p w14:paraId="3F289AE8" w14:textId="77777777" w:rsidR="00D57FC4" w:rsidRDefault="00D57FC4" w:rsidP="00D57FC4">
      <w:pPr>
        <w:pStyle w:val="PargrafodaLista"/>
        <w:numPr>
          <w:ilvl w:val="0"/>
          <w:numId w:val="36"/>
        </w:numPr>
        <w:tabs>
          <w:tab w:val="left" w:pos="1620"/>
        </w:tabs>
        <w:rPr>
          <w:rFonts w:asciiTheme="minorHAnsi" w:hAnsiTheme="minorHAnsi" w:cs="Arial"/>
          <w:noProof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t>Escolher a opção “Sample Status”;</w:t>
      </w:r>
    </w:p>
    <w:p w14:paraId="13CB7C58" w14:textId="77777777" w:rsidR="00D57FC4" w:rsidRPr="00C30519" w:rsidRDefault="00D57FC4" w:rsidP="00D57FC4">
      <w:pPr>
        <w:pStyle w:val="PargrafodaLista"/>
        <w:numPr>
          <w:ilvl w:val="0"/>
          <w:numId w:val="36"/>
        </w:numPr>
        <w:tabs>
          <w:tab w:val="left" w:pos="1620"/>
        </w:tabs>
        <w:rPr>
          <w:rFonts w:asciiTheme="minorHAnsi" w:hAnsiTheme="minorHAnsi" w:cs="Arial"/>
          <w:noProof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t xml:space="preserve">Essa tela é para verificação do status da amostra, conforme mostrado abaixo. </w:t>
      </w:r>
    </w:p>
    <w:p w14:paraId="006DE914" w14:textId="77777777" w:rsidR="00D57FC4" w:rsidRPr="00C30519" w:rsidRDefault="00D57FC4" w:rsidP="00D57FC4">
      <w:pPr>
        <w:tabs>
          <w:tab w:val="left" w:pos="1620"/>
        </w:tabs>
        <w:jc w:val="center"/>
        <w:rPr>
          <w:rFonts w:asciiTheme="minorHAnsi" w:hAnsiTheme="minorHAnsi" w:cs="Arial"/>
          <w:sz w:val="22"/>
          <w:szCs w:val="22"/>
        </w:rPr>
      </w:pPr>
      <w:r w:rsidRPr="00E07AFC">
        <w:rPr>
          <w:rFonts w:asciiTheme="minorHAnsi" w:hAnsiTheme="minorHAnsi" w:cs="Arial"/>
          <w:noProof/>
          <w:sz w:val="22"/>
          <w:szCs w:val="22"/>
        </w:rPr>
        <w:lastRenderedPageBreak/>
        <w:drawing>
          <wp:inline distT="0" distB="0" distL="0" distR="0" wp14:anchorId="32A917FA" wp14:editId="1C099449">
            <wp:extent cx="5184000" cy="3240000"/>
            <wp:effectExtent l="0" t="0" r="0" b="0"/>
            <wp:docPr id="370147593" name="Imagem 2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147593" name="Imagem 2" descr="Text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36515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18998EAE" w14:textId="77777777" w:rsidR="00D57FC4" w:rsidRPr="00D57FC4" w:rsidRDefault="00D57FC4" w:rsidP="00D57FC4">
      <w:pPr>
        <w:tabs>
          <w:tab w:val="left" w:pos="567"/>
        </w:tabs>
        <w:rPr>
          <w:rFonts w:asciiTheme="minorHAnsi" w:hAnsiTheme="minorHAnsi" w:cs="Arial"/>
          <w:b/>
          <w:sz w:val="22"/>
          <w:szCs w:val="22"/>
        </w:rPr>
      </w:pPr>
      <w:r w:rsidRPr="00D57FC4">
        <w:rPr>
          <w:rFonts w:asciiTheme="minorHAnsi" w:hAnsiTheme="minorHAnsi" w:cs="Arial"/>
          <w:b/>
          <w:sz w:val="22"/>
          <w:szCs w:val="22"/>
        </w:rPr>
        <w:t>Verificação do status do reagente:</w:t>
      </w:r>
    </w:p>
    <w:p w14:paraId="56036318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noProof/>
          <w:sz w:val="22"/>
          <w:szCs w:val="22"/>
        </w:rPr>
      </w:pPr>
    </w:p>
    <w:p w14:paraId="5AFD628D" w14:textId="77777777" w:rsidR="00D57FC4" w:rsidRDefault="00D57FC4" w:rsidP="00D57FC4">
      <w:pPr>
        <w:pStyle w:val="PargrafodaLista"/>
        <w:numPr>
          <w:ilvl w:val="0"/>
          <w:numId w:val="36"/>
        </w:numPr>
        <w:tabs>
          <w:tab w:val="left" w:pos="1620"/>
        </w:tabs>
        <w:rPr>
          <w:rFonts w:asciiTheme="minorHAnsi" w:hAnsiTheme="minorHAnsi" w:cs="Arial"/>
          <w:noProof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t>Clicar na opção MONITOR;</w:t>
      </w:r>
    </w:p>
    <w:p w14:paraId="45BAA0AD" w14:textId="77777777" w:rsidR="00D57FC4" w:rsidRDefault="00D57FC4" w:rsidP="00D57FC4">
      <w:pPr>
        <w:pStyle w:val="PargrafodaLista"/>
        <w:numPr>
          <w:ilvl w:val="0"/>
          <w:numId w:val="36"/>
        </w:numPr>
        <w:tabs>
          <w:tab w:val="left" w:pos="1620"/>
        </w:tabs>
        <w:rPr>
          <w:rFonts w:asciiTheme="minorHAnsi" w:hAnsiTheme="minorHAnsi" w:cs="Arial"/>
          <w:noProof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t>Escolher a opção “Reagent Status”;</w:t>
      </w:r>
    </w:p>
    <w:p w14:paraId="23B2E471" w14:textId="77777777" w:rsidR="00D57FC4" w:rsidRPr="00C30519" w:rsidRDefault="00D57FC4" w:rsidP="00D57FC4">
      <w:pPr>
        <w:pStyle w:val="PargrafodaLista"/>
        <w:numPr>
          <w:ilvl w:val="0"/>
          <w:numId w:val="36"/>
        </w:numPr>
        <w:tabs>
          <w:tab w:val="left" w:pos="1620"/>
        </w:tabs>
        <w:rPr>
          <w:rFonts w:asciiTheme="minorHAnsi" w:hAnsiTheme="minorHAnsi" w:cs="Arial"/>
          <w:noProof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t>Essa tela é para verificação do status do reagente, conforme mostrado abaixo.</w:t>
      </w:r>
    </w:p>
    <w:p w14:paraId="20F2837E" w14:textId="77777777" w:rsidR="00D57FC4" w:rsidRDefault="00D57FC4" w:rsidP="00D57FC4">
      <w:pPr>
        <w:tabs>
          <w:tab w:val="left" w:pos="1620"/>
        </w:tabs>
        <w:jc w:val="center"/>
        <w:rPr>
          <w:rFonts w:asciiTheme="minorHAnsi" w:hAnsiTheme="minorHAnsi" w:cs="Arial"/>
          <w:sz w:val="22"/>
          <w:szCs w:val="22"/>
        </w:rPr>
      </w:pPr>
      <w:r w:rsidRPr="00E07AFC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368A6C6B" wp14:editId="776E0BAD">
            <wp:extent cx="5184000" cy="3240000"/>
            <wp:effectExtent l="0" t="0" r="0" b="0"/>
            <wp:docPr id="556943486" name="Imagem 1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943486" name="Imagem 1" descr="Interface gráfica do usuário&#10;&#10;Descrição gerada automaticamente com confiança média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B3458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4D03D6F4" w14:textId="77777777" w:rsidR="00D57FC4" w:rsidRPr="00D57FC4" w:rsidRDefault="00D57FC4" w:rsidP="00D57FC4">
      <w:pPr>
        <w:tabs>
          <w:tab w:val="left" w:pos="567"/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 w:rsidRPr="00D57FC4">
        <w:rPr>
          <w:rFonts w:asciiTheme="minorHAnsi" w:hAnsiTheme="minorHAnsi" w:cs="Arial"/>
          <w:b/>
          <w:sz w:val="22"/>
          <w:szCs w:val="22"/>
        </w:rPr>
        <w:t>Verificação do status da reação:</w:t>
      </w:r>
    </w:p>
    <w:p w14:paraId="275A3751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noProof/>
          <w:sz w:val="22"/>
          <w:szCs w:val="22"/>
        </w:rPr>
      </w:pPr>
    </w:p>
    <w:p w14:paraId="4B08EEC0" w14:textId="77777777" w:rsidR="00D57FC4" w:rsidRDefault="00D57FC4" w:rsidP="00D57FC4">
      <w:pPr>
        <w:pStyle w:val="PargrafodaLista"/>
        <w:numPr>
          <w:ilvl w:val="0"/>
          <w:numId w:val="36"/>
        </w:numPr>
        <w:tabs>
          <w:tab w:val="left" w:pos="1620"/>
        </w:tabs>
        <w:rPr>
          <w:rFonts w:asciiTheme="minorHAnsi" w:hAnsiTheme="minorHAnsi" w:cs="Arial"/>
          <w:noProof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t>Clicar na opção MONITOR;</w:t>
      </w:r>
    </w:p>
    <w:p w14:paraId="30BC0ACD" w14:textId="77777777" w:rsidR="00D57FC4" w:rsidRDefault="00D57FC4" w:rsidP="00D57FC4">
      <w:pPr>
        <w:pStyle w:val="PargrafodaLista"/>
        <w:numPr>
          <w:ilvl w:val="0"/>
          <w:numId w:val="36"/>
        </w:numPr>
        <w:tabs>
          <w:tab w:val="left" w:pos="1620"/>
        </w:tabs>
        <w:rPr>
          <w:rFonts w:asciiTheme="minorHAnsi" w:hAnsiTheme="minorHAnsi" w:cs="Arial"/>
          <w:noProof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lastRenderedPageBreak/>
        <w:t>Escolher a opção “Reaction Status”;</w:t>
      </w:r>
    </w:p>
    <w:p w14:paraId="38F72627" w14:textId="77777777" w:rsidR="00D57FC4" w:rsidRPr="00C30519" w:rsidRDefault="00D57FC4" w:rsidP="00D57FC4">
      <w:pPr>
        <w:pStyle w:val="PargrafodaLista"/>
        <w:numPr>
          <w:ilvl w:val="0"/>
          <w:numId w:val="36"/>
        </w:numPr>
        <w:tabs>
          <w:tab w:val="left" w:pos="1620"/>
        </w:tabs>
        <w:rPr>
          <w:rFonts w:asciiTheme="minorHAnsi" w:hAnsiTheme="minorHAnsi" w:cs="Arial"/>
          <w:noProof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t xml:space="preserve">Essa tela é para verificação do status da reação, conforme mostrado abaixo. </w:t>
      </w:r>
    </w:p>
    <w:p w14:paraId="7C7F6B2C" w14:textId="77777777" w:rsidR="00D57FC4" w:rsidRDefault="00D57FC4" w:rsidP="00D57FC4">
      <w:pPr>
        <w:tabs>
          <w:tab w:val="left" w:pos="1620"/>
        </w:tabs>
        <w:jc w:val="center"/>
        <w:rPr>
          <w:rFonts w:asciiTheme="minorHAnsi" w:hAnsiTheme="minorHAnsi" w:cs="Arial"/>
          <w:sz w:val="22"/>
          <w:szCs w:val="22"/>
        </w:rPr>
      </w:pPr>
      <w:r w:rsidRPr="00E07AFC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53C2DEA3" wp14:editId="75E3F78A">
            <wp:extent cx="5184000" cy="3240000"/>
            <wp:effectExtent l="0" t="0" r="0" b="0"/>
            <wp:docPr id="1760795739" name="Imagem 2" descr="Uma imagem contendo 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795739" name="Imagem 2" descr="Uma imagem contendo Gráfic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F825A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</w:p>
    <w:p w14:paraId="02788AD8" w14:textId="77777777" w:rsidR="00D57FC4" w:rsidRPr="00D57FC4" w:rsidRDefault="00D57FC4" w:rsidP="00D57FC4">
      <w:pPr>
        <w:tabs>
          <w:tab w:val="left" w:pos="567"/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 w:rsidRPr="00D57FC4">
        <w:rPr>
          <w:rFonts w:asciiTheme="minorHAnsi" w:hAnsiTheme="minorHAnsi" w:cs="Arial"/>
          <w:b/>
          <w:sz w:val="22"/>
          <w:szCs w:val="22"/>
        </w:rPr>
        <w:t>Para desligar o equipamento:</w:t>
      </w:r>
    </w:p>
    <w:p w14:paraId="65733345" w14:textId="77777777" w:rsidR="00D57FC4" w:rsidRPr="00C134DE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0F82BDC1" w14:textId="77777777" w:rsidR="00D57FC4" w:rsidRPr="00C134DE" w:rsidRDefault="00D57FC4" w:rsidP="00D57FC4">
      <w:pPr>
        <w:pStyle w:val="PargrafodaLista"/>
        <w:numPr>
          <w:ilvl w:val="0"/>
          <w:numId w:val="16"/>
        </w:numPr>
        <w:tabs>
          <w:tab w:val="left" w:pos="1620"/>
        </w:tabs>
        <w:rPr>
          <w:rFonts w:asciiTheme="minorHAnsi" w:hAnsiTheme="minorHAnsi" w:cs="Arial"/>
          <w:noProof/>
          <w:sz w:val="22"/>
          <w:szCs w:val="22"/>
        </w:rPr>
      </w:pPr>
      <w:r w:rsidRPr="00C134DE">
        <w:rPr>
          <w:rFonts w:asciiTheme="minorHAnsi" w:hAnsiTheme="minorHAnsi" w:cs="Arial"/>
          <w:noProof/>
          <w:sz w:val="22"/>
          <w:szCs w:val="22"/>
        </w:rPr>
        <w:t>Clicar na opção EXIT;</w:t>
      </w:r>
    </w:p>
    <w:p w14:paraId="25B65DDF" w14:textId="77777777" w:rsidR="00D57FC4" w:rsidRPr="00C134DE" w:rsidRDefault="00D57FC4" w:rsidP="00D57FC4">
      <w:pPr>
        <w:pStyle w:val="PargrafodaLista"/>
        <w:numPr>
          <w:ilvl w:val="0"/>
          <w:numId w:val="16"/>
        </w:numPr>
        <w:tabs>
          <w:tab w:val="left" w:pos="1620"/>
        </w:tabs>
        <w:rPr>
          <w:rFonts w:asciiTheme="minorHAnsi" w:hAnsiTheme="minorHAnsi" w:cs="Arial"/>
          <w:noProof/>
          <w:sz w:val="22"/>
          <w:szCs w:val="22"/>
        </w:rPr>
      </w:pPr>
      <w:r w:rsidRPr="00C134DE">
        <w:rPr>
          <w:rFonts w:asciiTheme="minorHAnsi" w:hAnsiTheme="minorHAnsi" w:cs="Arial"/>
          <w:noProof/>
          <w:sz w:val="22"/>
          <w:szCs w:val="22"/>
        </w:rPr>
        <w:t>E escolher se deseja realizar a troca de usuário, reinicialização do software ou sair.</w:t>
      </w:r>
    </w:p>
    <w:p w14:paraId="603BF5CC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459C71A7" wp14:editId="495B9CE1">
            <wp:extent cx="5760720" cy="3599180"/>
            <wp:effectExtent l="0" t="0" r="0" b="1270"/>
            <wp:docPr id="1753425646" name="Imagem 2" descr="Interface gráfica do usuário, Texto, Email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425646" name="Imagem 2" descr="Interface gráfica do usuário, Texto, Email, Si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C0151" w14:textId="77777777" w:rsidR="00D57FC4" w:rsidRPr="00D57FC4" w:rsidRDefault="00D57FC4" w:rsidP="00D57FC4">
      <w:pPr>
        <w:tabs>
          <w:tab w:val="left" w:pos="3735"/>
        </w:tabs>
        <w:jc w:val="both"/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</w:pPr>
    </w:p>
    <w:p w14:paraId="77517F61" w14:textId="14DA5B30" w:rsidR="00D57FC4" w:rsidRPr="00D57FC4" w:rsidRDefault="00D57FC4" w:rsidP="00D57FC4">
      <w:pPr>
        <w:shd w:val="clear" w:color="auto" w:fill="BFBFBF"/>
        <w:tabs>
          <w:tab w:val="left" w:pos="3735"/>
        </w:tabs>
        <w:jc w:val="both"/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bCs/>
          <w:color w:val="000000" w:themeColor="text1"/>
          <w:sz w:val="22"/>
          <w:szCs w:val="22"/>
        </w:rPr>
        <w:lastRenderedPageBreak/>
        <w:t>Manutenções</w:t>
      </w:r>
    </w:p>
    <w:p w14:paraId="0C909823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22293FC6" w14:textId="77777777" w:rsidR="00D57FC4" w:rsidRPr="00D57FC4" w:rsidRDefault="00D57FC4" w:rsidP="00D57FC4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 w:rsidRPr="00D57FC4">
        <w:rPr>
          <w:rFonts w:asciiTheme="minorHAnsi" w:hAnsiTheme="minorHAnsi" w:cs="Arial"/>
          <w:b/>
          <w:sz w:val="22"/>
          <w:szCs w:val="22"/>
        </w:rPr>
        <w:t>Limpeza das agulhas</w:t>
      </w:r>
    </w:p>
    <w:p w14:paraId="2380463B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0B12FADC" w14:textId="77777777" w:rsidR="00D57FC4" w:rsidRDefault="00D57FC4" w:rsidP="00D57FC4">
      <w:pPr>
        <w:pStyle w:val="PargrafodaLista"/>
        <w:numPr>
          <w:ilvl w:val="0"/>
          <w:numId w:val="25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Diariamente deve realizar a limpeza da agulha de reagente/amostra, estação de lavagem e </w:t>
      </w:r>
      <w:proofErr w:type="spellStart"/>
      <w:r>
        <w:rPr>
          <w:rFonts w:asciiTheme="minorHAnsi" w:hAnsiTheme="minorHAnsi" w:cs="Arial"/>
          <w:sz w:val="22"/>
          <w:szCs w:val="22"/>
        </w:rPr>
        <w:t>mixer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(misturador), utilizando gaze e álcool.</w:t>
      </w:r>
    </w:p>
    <w:p w14:paraId="722E90F3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7F7BC1F8" w14:textId="77777777" w:rsidR="00D57FC4" w:rsidRPr="00D57FC4" w:rsidRDefault="00D57FC4" w:rsidP="00D57FC4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 w:rsidRPr="00D57FC4">
        <w:rPr>
          <w:rFonts w:asciiTheme="minorHAnsi" w:hAnsiTheme="minorHAnsi" w:cs="Arial"/>
          <w:b/>
          <w:sz w:val="22"/>
          <w:szCs w:val="22"/>
        </w:rPr>
        <w:t>Limpeza da estação de lavagem da agulha</w:t>
      </w:r>
    </w:p>
    <w:p w14:paraId="49CD457F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62F00375" w14:textId="77777777" w:rsidR="00D57FC4" w:rsidRDefault="00D57FC4" w:rsidP="00D57FC4">
      <w:pPr>
        <w:pStyle w:val="PargrafodaLista"/>
        <w:numPr>
          <w:ilvl w:val="0"/>
          <w:numId w:val="25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Diariamente deve realizar a limpeza do orifício da estação de lavagem da agulha, utilizando gaze e álcool.</w:t>
      </w:r>
    </w:p>
    <w:p w14:paraId="2CC1960B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19A5E51D" w14:textId="33F1DC5A" w:rsidR="00D57FC4" w:rsidRPr="00D57FC4" w:rsidRDefault="00D57FC4" w:rsidP="00D57FC4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 w:rsidRPr="00D57FC4">
        <w:rPr>
          <w:rFonts w:asciiTheme="minorHAnsi" w:hAnsiTheme="minorHAnsi" w:cs="Arial"/>
          <w:b/>
          <w:sz w:val="22"/>
          <w:szCs w:val="22"/>
        </w:rPr>
        <w:t>Limpeza do prato da refrigeração dos reagentes</w:t>
      </w:r>
    </w:p>
    <w:p w14:paraId="0C533718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6F7557FA" w14:textId="77777777" w:rsidR="00D57FC4" w:rsidRPr="006F6EB3" w:rsidRDefault="00D57FC4" w:rsidP="00D57FC4">
      <w:pPr>
        <w:pStyle w:val="PargrafodaLista"/>
        <w:numPr>
          <w:ilvl w:val="0"/>
          <w:numId w:val="25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Diariamente deve realizar a limpeza do prato de refrigeração dos reagentes, utilizando gaze e álcool.</w:t>
      </w:r>
    </w:p>
    <w:p w14:paraId="03BCFDDF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046404CB" w14:textId="77777777" w:rsidR="00D57FC4" w:rsidRPr="00D57FC4" w:rsidRDefault="00D57FC4" w:rsidP="00D57FC4">
      <w:pPr>
        <w:tabs>
          <w:tab w:val="left" w:pos="1620"/>
        </w:tabs>
        <w:rPr>
          <w:rFonts w:asciiTheme="minorHAnsi" w:hAnsiTheme="minorHAnsi" w:cs="Arial"/>
          <w:b/>
          <w:sz w:val="22"/>
          <w:szCs w:val="22"/>
        </w:rPr>
      </w:pPr>
      <w:r w:rsidRPr="00D57FC4">
        <w:rPr>
          <w:rFonts w:asciiTheme="minorHAnsi" w:hAnsiTheme="minorHAnsi" w:cs="Arial"/>
          <w:b/>
          <w:sz w:val="22"/>
          <w:szCs w:val="22"/>
        </w:rPr>
        <w:t>Limpeza do galão de água</w:t>
      </w:r>
    </w:p>
    <w:p w14:paraId="0C189CBE" w14:textId="77777777" w:rsidR="00D57FC4" w:rsidRDefault="00D57FC4" w:rsidP="00D57FC4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p w14:paraId="2741D2F5" w14:textId="77777777" w:rsidR="00D57FC4" w:rsidRPr="001767DF" w:rsidRDefault="00D57FC4" w:rsidP="00D57FC4">
      <w:pPr>
        <w:pStyle w:val="PargrafodaLista"/>
        <w:numPr>
          <w:ilvl w:val="0"/>
          <w:numId w:val="25"/>
        </w:num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 cada 15 dias, deve realizar a limpeza do galão, utilizando água deionizada.</w:t>
      </w:r>
    </w:p>
    <w:p w14:paraId="4BC50AD7" w14:textId="77777777" w:rsidR="00D57FC4" w:rsidRDefault="00D57FC4" w:rsidP="00F11A90">
      <w:pPr>
        <w:tabs>
          <w:tab w:val="left" w:pos="1620"/>
        </w:tabs>
        <w:rPr>
          <w:rFonts w:asciiTheme="minorHAnsi" w:hAnsiTheme="minorHAnsi" w:cs="Arial"/>
          <w:sz w:val="22"/>
          <w:szCs w:val="22"/>
        </w:rPr>
      </w:pPr>
    </w:p>
    <w:sectPr w:rsidR="00D57FC4" w:rsidSect="00FF097D">
      <w:headerReference w:type="default" r:id="rId23"/>
      <w:footerReference w:type="default" r:id="rId24"/>
      <w:pgSz w:w="11907" w:h="16840" w:code="9"/>
      <w:pgMar w:top="1418" w:right="1134" w:bottom="357" w:left="1701" w:header="85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D65CE" w14:textId="77777777" w:rsidR="00C30519" w:rsidRDefault="00C30519">
      <w:r>
        <w:separator/>
      </w:r>
    </w:p>
  </w:endnote>
  <w:endnote w:type="continuationSeparator" w:id="0">
    <w:p w14:paraId="22092D17" w14:textId="77777777" w:rsidR="00C30519" w:rsidRDefault="00C30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5000" w:type="pct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ook w:val="04A0" w:firstRow="1" w:lastRow="0" w:firstColumn="1" w:lastColumn="0" w:noHBand="0" w:noVBand="1"/>
    </w:tblPr>
    <w:tblGrid>
      <w:gridCol w:w="3074"/>
      <w:gridCol w:w="3147"/>
      <w:gridCol w:w="3067"/>
    </w:tblGrid>
    <w:tr w:rsidR="00C30519" w14:paraId="097C01C2" w14:textId="77777777" w:rsidTr="00F7156F">
      <w:trPr>
        <w:trHeight w:val="699"/>
      </w:trPr>
      <w:tc>
        <w:tcPr>
          <w:tcW w:w="1655" w:type="pct"/>
          <w:vAlign w:val="center"/>
        </w:tcPr>
        <w:p w14:paraId="3F5FB2CF" w14:textId="77777777" w:rsidR="00C30519" w:rsidRPr="00A8471A" w:rsidRDefault="00C30519" w:rsidP="00F7156F">
          <w:pPr>
            <w:pStyle w:val="Rodap"/>
            <w:jc w:val="center"/>
            <w:rPr>
              <w:b/>
            </w:rPr>
          </w:pPr>
          <w:r w:rsidRPr="00A8471A">
            <w:rPr>
              <w:b/>
            </w:rPr>
            <w:t xml:space="preserve">Revisado por: </w:t>
          </w:r>
          <w:r>
            <w:rPr>
              <w:b/>
            </w:rPr>
            <w:t>[Não Informado]</w:t>
          </w:r>
        </w:p>
      </w:tc>
      <w:tc>
        <w:tcPr>
          <w:tcW w:w="1694" w:type="pct"/>
          <w:vAlign w:val="center"/>
        </w:tcPr>
        <w:p w14:paraId="555B982C" w14:textId="77777777" w:rsidR="00C30519" w:rsidRPr="00A8471A" w:rsidRDefault="00C30519" w:rsidP="00F7156F">
          <w:pPr>
            <w:pStyle w:val="Rodap"/>
            <w:jc w:val="center"/>
            <w:rPr>
              <w:b/>
            </w:rPr>
          </w:pPr>
          <w:r>
            <w:rPr>
              <w:b/>
            </w:rPr>
            <w:t>Verificado por: [Não Informado]</w:t>
          </w:r>
        </w:p>
      </w:tc>
      <w:tc>
        <w:tcPr>
          <w:tcW w:w="1651" w:type="pct"/>
        </w:tcPr>
        <w:p w14:paraId="35E9BC2F" w14:textId="77777777" w:rsidR="00C30519" w:rsidRPr="00A8471A" w:rsidRDefault="00C30519" w:rsidP="00F7156F">
          <w:pPr>
            <w:pStyle w:val="Rodap"/>
            <w:rPr>
              <w:b/>
            </w:rPr>
          </w:pPr>
          <w:r>
            <w:rPr>
              <w:b/>
            </w:rPr>
            <w:t>Aprovado por: [Não Informado]</w:t>
          </w:r>
        </w:p>
        <w:p w14:paraId="62E515A3" w14:textId="77777777" w:rsidR="00C30519" w:rsidRPr="00A8471A" w:rsidRDefault="00C30519" w:rsidP="00F7156F">
          <w:pPr>
            <w:pStyle w:val="Rodap"/>
            <w:rPr>
              <w:b/>
            </w:rPr>
          </w:pPr>
          <w:r w:rsidRPr="00A8471A">
            <w:rPr>
              <w:b/>
            </w:rPr>
            <w:t xml:space="preserve">Data: </w:t>
          </w:r>
          <w:r>
            <w:rPr>
              <w:b/>
            </w:rPr>
            <w:t>[Não Informado]</w:t>
          </w:r>
        </w:p>
      </w:tc>
    </w:tr>
    <w:tr w:rsidR="00C30519" w14:paraId="6B39F65C" w14:textId="77777777" w:rsidTr="00F7156F">
      <w:tc>
        <w:tcPr>
          <w:tcW w:w="5000" w:type="pct"/>
          <w:gridSpan w:val="3"/>
        </w:tcPr>
        <w:p w14:paraId="755C2665" w14:textId="77777777" w:rsidR="00C30519" w:rsidRDefault="00C30519" w:rsidP="00F7156F">
          <w:pPr>
            <w:pStyle w:val="Rodap"/>
            <w:jc w:val="center"/>
          </w:pPr>
          <w:r w:rsidRPr="009A2626">
            <w:rPr>
              <w:rFonts w:ascii="Calibri" w:hAnsi="Calibri" w:cs="Arial"/>
              <w:b/>
              <w:i/>
            </w:rPr>
            <w:t xml:space="preserve">Dra. </w:t>
          </w:r>
          <w:proofErr w:type="spellStart"/>
          <w:r w:rsidRPr="009A2626">
            <w:rPr>
              <w:rFonts w:ascii="Calibri" w:hAnsi="Calibri" w:cs="Arial"/>
              <w:b/>
              <w:i/>
            </w:rPr>
            <w:t>Nadjara</w:t>
          </w:r>
          <w:proofErr w:type="spellEnd"/>
          <w:r w:rsidRPr="009A2626">
            <w:rPr>
              <w:rFonts w:ascii="Calibri" w:hAnsi="Calibri" w:cs="Arial"/>
              <w:b/>
              <w:i/>
            </w:rPr>
            <w:t xml:space="preserve"> Novaes </w:t>
          </w:r>
          <w:proofErr w:type="spellStart"/>
          <w:r w:rsidRPr="009A2626">
            <w:rPr>
              <w:rFonts w:ascii="Calibri" w:hAnsi="Calibri" w:cs="Arial"/>
              <w:b/>
              <w:i/>
            </w:rPr>
            <w:t>Longen</w:t>
          </w:r>
          <w:proofErr w:type="spellEnd"/>
          <w:r w:rsidRPr="009A2626">
            <w:rPr>
              <w:rFonts w:ascii="Calibri" w:hAnsi="Calibri" w:cs="Arial"/>
              <w:b/>
              <w:i/>
            </w:rPr>
            <w:t xml:space="preserve"> – CRF 37.451 – Responsável Técnica</w:t>
          </w:r>
        </w:p>
      </w:tc>
    </w:tr>
  </w:tbl>
  <w:p w14:paraId="29AD296D" w14:textId="77777777" w:rsidR="00C30519" w:rsidRDefault="00C3051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5AD9C" w14:textId="77777777" w:rsidR="00C30519" w:rsidRDefault="00C30519">
      <w:r>
        <w:separator/>
      </w:r>
    </w:p>
  </w:footnote>
  <w:footnote w:type="continuationSeparator" w:id="0">
    <w:p w14:paraId="4D922571" w14:textId="77777777" w:rsidR="00C30519" w:rsidRDefault="00C305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5000" w:type="pct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ook w:val="04A0" w:firstRow="1" w:lastRow="0" w:firstColumn="1" w:lastColumn="0" w:noHBand="0" w:noVBand="1"/>
    </w:tblPr>
    <w:tblGrid>
      <w:gridCol w:w="1889"/>
      <w:gridCol w:w="4806"/>
      <w:gridCol w:w="2593"/>
    </w:tblGrid>
    <w:tr w:rsidR="00C30519" w14:paraId="0BFB0177" w14:textId="77777777" w:rsidTr="00F7156F">
      <w:trPr>
        <w:trHeight w:val="809"/>
      </w:trPr>
      <w:tc>
        <w:tcPr>
          <w:tcW w:w="1017" w:type="pct"/>
          <w:vAlign w:val="center"/>
        </w:tcPr>
        <w:p w14:paraId="6D595BFA" w14:textId="77777777" w:rsidR="00C30519" w:rsidRDefault="00C30519" w:rsidP="00C966C7">
          <w:pPr>
            <w:pStyle w:val="Cabealho"/>
            <w:jc w:val="center"/>
          </w:pPr>
          <w:r>
            <w:rPr>
              <w:noProof/>
            </w:rPr>
            <w:t>Inserir o nome do Laboratório</w:t>
          </w:r>
        </w:p>
      </w:tc>
      <w:tc>
        <w:tcPr>
          <w:tcW w:w="2587" w:type="pct"/>
          <w:vAlign w:val="center"/>
        </w:tcPr>
        <w:p w14:paraId="182A66EE" w14:textId="77777777" w:rsidR="00C30519" w:rsidRDefault="00C30519" w:rsidP="00F7156F">
          <w:pPr>
            <w:pStyle w:val="Cabealho"/>
            <w:jc w:val="center"/>
            <w:rPr>
              <w:b/>
            </w:rPr>
          </w:pPr>
          <w:r>
            <w:rPr>
              <w:b/>
            </w:rPr>
            <w:t>Procedimento Operacional Padrão</w:t>
          </w:r>
        </w:p>
        <w:p w14:paraId="2DBB7B86" w14:textId="5F53F35A" w:rsidR="00C30519" w:rsidRPr="00A8471A" w:rsidRDefault="00C30519" w:rsidP="00E90167">
          <w:pPr>
            <w:pStyle w:val="Cabealho"/>
            <w:jc w:val="center"/>
            <w:rPr>
              <w:b/>
            </w:rPr>
          </w:pPr>
          <w:r>
            <w:rPr>
              <w:b/>
            </w:rPr>
            <w:t xml:space="preserve">ANALISADOR BIOQUÍMICO – EBIO </w:t>
          </w:r>
          <w:r w:rsidR="00D57FC4">
            <w:rPr>
              <w:b/>
            </w:rPr>
            <w:t>400</w:t>
          </w:r>
        </w:p>
      </w:tc>
      <w:tc>
        <w:tcPr>
          <w:tcW w:w="1396" w:type="pct"/>
          <w:vAlign w:val="center"/>
        </w:tcPr>
        <w:p w14:paraId="0C7E8CF7" w14:textId="77777777" w:rsidR="00C30519" w:rsidRDefault="00C30519" w:rsidP="00F7156F">
          <w:pPr>
            <w:pStyle w:val="Cabealho"/>
            <w:jc w:val="center"/>
            <w:rPr>
              <w:b/>
              <w:sz w:val="21"/>
              <w:szCs w:val="21"/>
            </w:rPr>
          </w:pPr>
          <w:r>
            <w:rPr>
              <w:b/>
              <w:sz w:val="21"/>
              <w:szCs w:val="21"/>
            </w:rPr>
            <w:t xml:space="preserve">Página </w:t>
          </w:r>
          <w:r w:rsidRPr="00C966C7">
            <w:rPr>
              <w:b/>
              <w:sz w:val="21"/>
              <w:szCs w:val="21"/>
            </w:rPr>
            <w:fldChar w:fldCharType="begin"/>
          </w:r>
          <w:r w:rsidRPr="00C966C7">
            <w:rPr>
              <w:b/>
              <w:sz w:val="21"/>
              <w:szCs w:val="21"/>
            </w:rPr>
            <w:instrText>PAGE   \* MERGEFORMAT</w:instrText>
          </w:r>
          <w:r w:rsidRPr="00C966C7">
            <w:rPr>
              <w:b/>
              <w:sz w:val="21"/>
              <w:szCs w:val="21"/>
            </w:rPr>
            <w:fldChar w:fldCharType="separate"/>
          </w:r>
          <w:r w:rsidR="006F6EB3">
            <w:rPr>
              <w:b/>
              <w:noProof/>
              <w:sz w:val="21"/>
              <w:szCs w:val="21"/>
            </w:rPr>
            <w:t>1</w:t>
          </w:r>
          <w:r w:rsidRPr="00C966C7">
            <w:rPr>
              <w:b/>
              <w:sz w:val="21"/>
              <w:szCs w:val="21"/>
            </w:rPr>
            <w:fldChar w:fldCharType="end"/>
          </w:r>
          <w:r w:rsidR="00295727">
            <w:rPr>
              <w:b/>
              <w:sz w:val="21"/>
              <w:szCs w:val="21"/>
            </w:rPr>
            <w:t xml:space="preserve"> de 11</w:t>
          </w:r>
        </w:p>
        <w:p w14:paraId="6DF28591" w14:textId="77777777" w:rsidR="00C30519" w:rsidRPr="00443C7F" w:rsidRDefault="00C30519" w:rsidP="00F7156F">
          <w:pPr>
            <w:pStyle w:val="Cabealho"/>
            <w:jc w:val="center"/>
            <w:rPr>
              <w:b/>
              <w:sz w:val="21"/>
              <w:szCs w:val="21"/>
            </w:rPr>
          </w:pPr>
          <w:proofErr w:type="spellStart"/>
          <w:r>
            <w:rPr>
              <w:b/>
              <w:sz w:val="21"/>
              <w:szCs w:val="21"/>
            </w:rPr>
            <w:t>POPBIOQxxx</w:t>
          </w:r>
          <w:proofErr w:type="spellEnd"/>
          <w:r>
            <w:rPr>
              <w:b/>
              <w:sz w:val="21"/>
              <w:szCs w:val="21"/>
            </w:rPr>
            <w:t>/</w:t>
          </w:r>
          <w:proofErr w:type="spellStart"/>
          <w:r>
            <w:rPr>
              <w:b/>
              <w:sz w:val="21"/>
              <w:szCs w:val="21"/>
            </w:rPr>
            <w:t>xx</w:t>
          </w:r>
          <w:proofErr w:type="spellEnd"/>
        </w:p>
      </w:tc>
    </w:tr>
  </w:tbl>
  <w:p w14:paraId="3773FA63" w14:textId="77777777" w:rsidR="00C30519" w:rsidRDefault="00C3051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72C43"/>
    <w:multiLevelType w:val="hybridMultilevel"/>
    <w:tmpl w:val="6EAE72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E5D04"/>
    <w:multiLevelType w:val="hybridMultilevel"/>
    <w:tmpl w:val="5C9E8D84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77485"/>
    <w:multiLevelType w:val="hybridMultilevel"/>
    <w:tmpl w:val="D66C6DD2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13211"/>
    <w:multiLevelType w:val="hybridMultilevel"/>
    <w:tmpl w:val="F368A2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96A11"/>
    <w:multiLevelType w:val="hybridMultilevel"/>
    <w:tmpl w:val="CBF4FDDA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C53EC"/>
    <w:multiLevelType w:val="hybridMultilevel"/>
    <w:tmpl w:val="259632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D7545F"/>
    <w:multiLevelType w:val="hybridMultilevel"/>
    <w:tmpl w:val="0FC20D04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4A7A70"/>
    <w:multiLevelType w:val="hybridMultilevel"/>
    <w:tmpl w:val="9DD0C87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7A15C1"/>
    <w:multiLevelType w:val="hybridMultilevel"/>
    <w:tmpl w:val="85D47868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BC0D38"/>
    <w:multiLevelType w:val="hybridMultilevel"/>
    <w:tmpl w:val="BAD4D2EE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3A7CCE"/>
    <w:multiLevelType w:val="hybridMultilevel"/>
    <w:tmpl w:val="76D2FC46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8E237F"/>
    <w:multiLevelType w:val="hybridMultilevel"/>
    <w:tmpl w:val="F762F7F8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4C01D2"/>
    <w:multiLevelType w:val="hybridMultilevel"/>
    <w:tmpl w:val="7C181E90"/>
    <w:lvl w:ilvl="0" w:tplc="C722EF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5371D5"/>
    <w:multiLevelType w:val="hybridMultilevel"/>
    <w:tmpl w:val="30489730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77463C"/>
    <w:multiLevelType w:val="hybridMultilevel"/>
    <w:tmpl w:val="D976231C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954AD6"/>
    <w:multiLevelType w:val="hybridMultilevel"/>
    <w:tmpl w:val="7F6AA81E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76782A"/>
    <w:multiLevelType w:val="hybridMultilevel"/>
    <w:tmpl w:val="8A6AAA10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C6336C"/>
    <w:multiLevelType w:val="hybridMultilevel"/>
    <w:tmpl w:val="037C2E5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AFE0C4E"/>
    <w:multiLevelType w:val="multilevel"/>
    <w:tmpl w:val="6784C7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18E425A"/>
    <w:multiLevelType w:val="hybridMultilevel"/>
    <w:tmpl w:val="582E474A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0B796E"/>
    <w:multiLevelType w:val="hybridMultilevel"/>
    <w:tmpl w:val="68CCCABE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6854CE"/>
    <w:multiLevelType w:val="hybridMultilevel"/>
    <w:tmpl w:val="56C06766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203743"/>
    <w:multiLevelType w:val="hybridMultilevel"/>
    <w:tmpl w:val="89C02010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917052"/>
    <w:multiLevelType w:val="hybridMultilevel"/>
    <w:tmpl w:val="734EE1CC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D879E8"/>
    <w:multiLevelType w:val="hybridMultilevel"/>
    <w:tmpl w:val="38243432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106904"/>
    <w:multiLevelType w:val="hybridMultilevel"/>
    <w:tmpl w:val="2A66FE3C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7B768C"/>
    <w:multiLevelType w:val="hybridMultilevel"/>
    <w:tmpl w:val="6C346058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865643"/>
    <w:multiLevelType w:val="hybridMultilevel"/>
    <w:tmpl w:val="189428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2E21FB"/>
    <w:multiLevelType w:val="hybridMultilevel"/>
    <w:tmpl w:val="8B18966E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4D0996"/>
    <w:multiLevelType w:val="hybridMultilevel"/>
    <w:tmpl w:val="62BC21AE"/>
    <w:lvl w:ilvl="0" w:tplc="C31A77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6B124C"/>
    <w:multiLevelType w:val="hybridMultilevel"/>
    <w:tmpl w:val="008A132A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FD634A"/>
    <w:multiLevelType w:val="hybridMultilevel"/>
    <w:tmpl w:val="A810DC0C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D66551"/>
    <w:multiLevelType w:val="hybridMultilevel"/>
    <w:tmpl w:val="48DED6BE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910681"/>
    <w:multiLevelType w:val="hybridMultilevel"/>
    <w:tmpl w:val="4D6EC95E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196A18"/>
    <w:multiLevelType w:val="hybridMultilevel"/>
    <w:tmpl w:val="DF1A73B4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24349A"/>
    <w:multiLevelType w:val="hybridMultilevel"/>
    <w:tmpl w:val="892CED84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D954EE"/>
    <w:multiLevelType w:val="hybridMultilevel"/>
    <w:tmpl w:val="FDD2FEDC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AC3DD9"/>
    <w:multiLevelType w:val="hybridMultilevel"/>
    <w:tmpl w:val="E89C2FF4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7F040A"/>
    <w:multiLevelType w:val="hybridMultilevel"/>
    <w:tmpl w:val="43045DB2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253EB5"/>
    <w:multiLevelType w:val="hybridMultilevel"/>
    <w:tmpl w:val="C71AD3D4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463FE0"/>
    <w:multiLevelType w:val="hybridMultilevel"/>
    <w:tmpl w:val="5198B068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0371FE"/>
    <w:multiLevelType w:val="hybridMultilevel"/>
    <w:tmpl w:val="E0F473A4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984FAD"/>
    <w:multiLevelType w:val="hybridMultilevel"/>
    <w:tmpl w:val="B858A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C46482"/>
    <w:multiLevelType w:val="hybridMultilevel"/>
    <w:tmpl w:val="FC0C01A4"/>
    <w:lvl w:ilvl="0" w:tplc="BACEED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670B3E"/>
    <w:multiLevelType w:val="multilevel"/>
    <w:tmpl w:val="F30A63E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725035682">
    <w:abstractNumId w:val="29"/>
  </w:num>
  <w:num w:numId="2" w16cid:durableId="1960598482">
    <w:abstractNumId w:val="13"/>
  </w:num>
  <w:num w:numId="3" w16cid:durableId="664666766">
    <w:abstractNumId w:val="42"/>
  </w:num>
  <w:num w:numId="4" w16cid:durableId="358624430">
    <w:abstractNumId w:val="12"/>
  </w:num>
  <w:num w:numId="5" w16cid:durableId="182599183">
    <w:abstractNumId w:val="34"/>
  </w:num>
  <w:num w:numId="6" w16cid:durableId="1600486166">
    <w:abstractNumId w:val="14"/>
  </w:num>
  <w:num w:numId="7" w16cid:durableId="848250042">
    <w:abstractNumId w:val="3"/>
  </w:num>
  <w:num w:numId="8" w16cid:durableId="52394968">
    <w:abstractNumId w:val="8"/>
  </w:num>
  <w:num w:numId="9" w16cid:durableId="953100507">
    <w:abstractNumId w:val="9"/>
  </w:num>
  <w:num w:numId="10" w16cid:durableId="1927307039">
    <w:abstractNumId w:val="31"/>
  </w:num>
  <w:num w:numId="11" w16cid:durableId="991913418">
    <w:abstractNumId w:val="10"/>
  </w:num>
  <w:num w:numId="12" w16cid:durableId="1614750140">
    <w:abstractNumId w:val="41"/>
  </w:num>
  <w:num w:numId="13" w16cid:durableId="1181116954">
    <w:abstractNumId w:val="28"/>
  </w:num>
  <w:num w:numId="14" w16cid:durableId="896471782">
    <w:abstractNumId w:val="40"/>
  </w:num>
  <w:num w:numId="15" w16cid:durableId="745037287">
    <w:abstractNumId w:val="1"/>
  </w:num>
  <w:num w:numId="16" w16cid:durableId="1299067890">
    <w:abstractNumId w:val="11"/>
  </w:num>
  <w:num w:numId="17" w16cid:durableId="1610115443">
    <w:abstractNumId w:val="5"/>
  </w:num>
  <w:num w:numId="18" w16cid:durableId="1219170540">
    <w:abstractNumId w:val="35"/>
  </w:num>
  <w:num w:numId="19" w16cid:durableId="387921470">
    <w:abstractNumId w:val="36"/>
  </w:num>
  <w:num w:numId="20" w16cid:durableId="427429118">
    <w:abstractNumId w:val="22"/>
  </w:num>
  <w:num w:numId="21" w16cid:durableId="1006594373">
    <w:abstractNumId w:val="25"/>
  </w:num>
  <w:num w:numId="22" w16cid:durableId="692000571">
    <w:abstractNumId w:val="4"/>
  </w:num>
  <w:num w:numId="23" w16cid:durableId="1971355579">
    <w:abstractNumId w:val="21"/>
  </w:num>
  <w:num w:numId="24" w16cid:durableId="679357818">
    <w:abstractNumId w:val="32"/>
  </w:num>
  <w:num w:numId="25" w16cid:durableId="871386705">
    <w:abstractNumId w:val="26"/>
  </w:num>
  <w:num w:numId="26" w16cid:durableId="579216605">
    <w:abstractNumId w:val="24"/>
  </w:num>
  <w:num w:numId="27" w16cid:durableId="1298683339">
    <w:abstractNumId w:val="37"/>
  </w:num>
  <w:num w:numId="28" w16cid:durableId="488637967">
    <w:abstractNumId w:val="0"/>
  </w:num>
  <w:num w:numId="29" w16cid:durableId="601765259">
    <w:abstractNumId w:val="27"/>
  </w:num>
  <w:num w:numId="30" w16cid:durableId="2002001039">
    <w:abstractNumId w:val="43"/>
  </w:num>
  <w:num w:numId="31" w16cid:durableId="931934326">
    <w:abstractNumId w:val="23"/>
  </w:num>
  <w:num w:numId="32" w16cid:durableId="800685267">
    <w:abstractNumId w:val="33"/>
  </w:num>
  <w:num w:numId="33" w16cid:durableId="350691176">
    <w:abstractNumId w:val="17"/>
  </w:num>
  <w:num w:numId="34" w16cid:durableId="118886312">
    <w:abstractNumId w:val="7"/>
  </w:num>
  <w:num w:numId="35" w16cid:durableId="967780577">
    <w:abstractNumId w:val="2"/>
  </w:num>
  <w:num w:numId="36" w16cid:durableId="2129926203">
    <w:abstractNumId w:val="6"/>
  </w:num>
  <w:num w:numId="37" w16cid:durableId="1085034410">
    <w:abstractNumId w:val="20"/>
  </w:num>
  <w:num w:numId="38" w16cid:durableId="1892224510">
    <w:abstractNumId w:val="19"/>
  </w:num>
  <w:num w:numId="39" w16cid:durableId="175927005">
    <w:abstractNumId w:val="38"/>
  </w:num>
  <w:num w:numId="40" w16cid:durableId="1948465919">
    <w:abstractNumId w:val="30"/>
  </w:num>
  <w:num w:numId="41" w16cid:durableId="1686857326">
    <w:abstractNumId w:val="18"/>
  </w:num>
  <w:num w:numId="42" w16cid:durableId="850798840">
    <w:abstractNumId w:val="39"/>
  </w:num>
  <w:num w:numId="43" w16cid:durableId="1627201255">
    <w:abstractNumId w:val="16"/>
  </w:num>
  <w:num w:numId="44" w16cid:durableId="307244768">
    <w:abstractNumId w:val="44"/>
  </w:num>
  <w:num w:numId="45" w16cid:durableId="373241590">
    <w:abstractNumId w:val="15"/>
  </w:num>
  <w:num w:numId="46" w16cid:durableId="1514684601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549F"/>
    <w:rsid w:val="000158E7"/>
    <w:rsid w:val="000274F2"/>
    <w:rsid w:val="00052A96"/>
    <w:rsid w:val="00071A14"/>
    <w:rsid w:val="00084B3D"/>
    <w:rsid w:val="00090CAE"/>
    <w:rsid w:val="00096477"/>
    <w:rsid w:val="000A5F1E"/>
    <w:rsid w:val="000B143C"/>
    <w:rsid w:val="000E408F"/>
    <w:rsid w:val="000F1365"/>
    <w:rsid w:val="000F2F51"/>
    <w:rsid w:val="000F458D"/>
    <w:rsid w:val="00117F5E"/>
    <w:rsid w:val="001465AB"/>
    <w:rsid w:val="001767DF"/>
    <w:rsid w:val="00195DD0"/>
    <w:rsid w:val="00196E4A"/>
    <w:rsid w:val="001A2B11"/>
    <w:rsid w:val="001C011D"/>
    <w:rsid w:val="001C06AE"/>
    <w:rsid w:val="001C4010"/>
    <w:rsid w:val="00201DE5"/>
    <w:rsid w:val="0020534B"/>
    <w:rsid w:val="00214EC7"/>
    <w:rsid w:val="0024061A"/>
    <w:rsid w:val="002411CA"/>
    <w:rsid w:val="002513E2"/>
    <w:rsid w:val="00257C51"/>
    <w:rsid w:val="00295727"/>
    <w:rsid w:val="002D5C84"/>
    <w:rsid w:val="00326B76"/>
    <w:rsid w:val="003272FF"/>
    <w:rsid w:val="00333B54"/>
    <w:rsid w:val="00335B3C"/>
    <w:rsid w:val="0034073D"/>
    <w:rsid w:val="00346ECC"/>
    <w:rsid w:val="00380F14"/>
    <w:rsid w:val="00407092"/>
    <w:rsid w:val="004416BF"/>
    <w:rsid w:val="00476F35"/>
    <w:rsid w:val="0049574D"/>
    <w:rsid w:val="00495D2F"/>
    <w:rsid w:val="004B29E8"/>
    <w:rsid w:val="005110F6"/>
    <w:rsid w:val="00531B9F"/>
    <w:rsid w:val="00550811"/>
    <w:rsid w:val="00560829"/>
    <w:rsid w:val="00571D7C"/>
    <w:rsid w:val="005A326D"/>
    <w:rsid w:val="005B6A81"/>
    <w:rsid w:val="005F7BD5"/>
    <w:rsid w:val="006116BD"/>
    <w:rsid w:val="00660083"/>
    <w:rsid w:val="006605FB"/>
    <w:rsid w:val="006B27BC"/>
    <w:rsid w:val="006C547D"/>
    <w:rsid w:val="006E3633"/>
    <w:rsid w:val="006F6831"/>
    <w:rsid w:val="006F6EB3"/>
    <w:rsid w:val="00734B49"/>
    <w:rsid w:val="0074029C"/>
    <w:rsid w:val="007625B6"/>
    <w:rsid w:val="0077176A"/>
    <w:rsid w:val="007F0828"/>
    <w:rsid w:val="00833815"/>
    <w:rsid w:val="008443E5"/>
    <w:rsid w:val="00853184"/>
    <w:rsid w:val="00853DF1"/>
    <w:rsid w:val="00857945"/>
    <w:rsid w:val="008A2D8F"/>
    <w:rsid w:val="008C5779"/>
    <w:rsid w:val="008D2CFA"/>
    <w:rsid w:val="008E17FC"/>
    <w:rsid w:val="00930AA3"/>
    <w:rsid w:val="0098138A"/>
    <w:rsid w:val="009C6FA2"/>
    <w:rsid w:val="00A02560"/>
    <w:rsid w:val="00A17F6A"/>
    <w:rsid w:val="00A31ABE"/>
    <w:rsid w:val="00A325F0"/>
    <w:rsid w:val="00A32900"/>
    <w:rsid w:val="00A45106"/>
    <w:rsid w:val="00A471D3"/>
    <w:rsid w:val="00A52D21"/>
    <w:rsid w:val="00A5555B"/>
    <w:rsid w:val="00A75BE3"/>
    <w:rsid w:val="00AA6052"/>
    <w:rsid w:val="00AB2CA7"/>
    <w:rsid w:val="00AE417F"/>
    <w:rsid w:val="00AF1A68"/>
    <w:rsid w:val="00B06316"/>
    <w:rsid w:val="00B12AC1"/>
    <w:rsid w:val="00B17D66"/>
    <w:rsid w:val="00B63C40"/>
    <w:rsid w:val="00B82F35"/>
    <w:rsid w:val="00B83CFA"/>
    <w:rsid w:val="00B84A59"/>
    <w:rsid w:val="00BB1A1B"/>
    <w:rsid w:val="00BB41C0"/>
    <w:rsid w:val="00BC112E"/>
    <w:rsid w:val="00BE549F"/>
    <w:rsid w:val="00C30519"/>
    <w:rsid w:val="00C652DD"/>
    <w:rsid w:val="00C905B6"/>
    <w:rsid w:val="00C93275"/>
    <w:rsid w:val="00C966C7"/>
    <w:rsid w:val="00CA529F"/>
    <w:rsid w:val="00D026DE"/>
    <w:rsid w:val="00D06F4A"/>
    <w:rsid w:val="00D407F1"/>
    <w:rsid w:val="00D57FC4"/>
    <w:rsid w:val="00DA3527"/>
    <w:rsid w:val="00DB5D9A"/>
    <w:rsid w:val="00DB70B6"/>
    <w:rsid w:val="00DD5814"/>
    <w:rsid w:val="00E14176"/>
    <w:rsid w:val="00E15E20"/>
    <w:rsid w:val="00E44C18"/>
    <w:rsid w:val="00E63567"/>
    <w:rsid w:val="00E771BD"/>
    <w:rsid w:val="00E90167"/>
    <w:rsid w:val="00F11A90"/>
    <w:rsid w:val="00F20E36"/>
    <w:rsid w:val="00F23974"/>
    <w:rsid w:val="00F64E39"/>
    <w:rsid w:val="00F7156F"/>
    <w:rsid w:val="00F82903"/>
    <w:rsid w:val="00FA741C"/>
    <w:rsid w:val="00FB5D77"/>
    <w:rsid w:val="00FB6F86"/>
    <w:rsid w:val="00FC0EBB"/>
    <w:rsid w:val="00FF097D"/>
    <w:rsid w:val="00FF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38094933"/>
  <w15:docId w15:val="{9C6A45E1-4B39-42D3-9AAD-D57842219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DE5"/>
  </w:style>
  <w:style w:type="paragraph" w:styleId="Ttulo1">
    <w:name w:val="heading 1"/>
    <w:basedOn w:val="Normal"/>
    <w:next w:val="Normal"/>
    <w:qFormat/>
    <w:rsid w:val="00201DE5"/>
    <w:pPr>
      <w:keepNext/>
      <w:outlineLvl w:val="0"/>
    </w:pPr>
    <w:rPr>
      <w:rFonts w:ascii="Arial" w:hAnsi="Arial" w:cs="Arial"/>
      <w:b/>
      <w:bCs/>
      <w:sz w:val="22"/>
    </w:rPr>
  </w:style>
  <w:style w:type="paragraph" w:styleId="Ttulo2">
    <w:name w:val="heading 2"/>
    <w:basedOn w:val="Normal"/>
    <w:next w:val="Normal"/>
    <w:qFormat/>
    <w:rsid w:val="00201DE5"/>
    <w:pPr>
      <w:keepNext/>
      <w:widowControl w:val="0"/>
      <w:outlineLvl w:val="1"/>
    </w:pPr>
    <w:rPr>
      <w:rFonts w:ascii="Arial" w:hAnsi="Arial"/>
      <w:b/>
      <w:snapToGrid w:val="0"/>
      <w:sz w:val="24"/>
    </w:rPr>
  </w:style>
  <w:style w:type="paragraph" w:styleId="Ttulo3">
    <w:name w:val="heading 3"/>
    <w:basedOn w:val="Normal"/>
    <w:next w:val="Normal"/>
    <w:qFormat/>
    <w:rsid w:val="00201DE5"/>
    <w:pPr>
      <w:keepNext/>
      <w:jc w:val="both"/>
      <w:outlineLvl w:val="2"/>
    </w:pPr>
    <w:rPr>
      <w:rFonts w:ascii="Arial" w:hAnsi="Arial" w:cs="Arial"/>
      <w:b/>
      <w:bCs/>
      <w:sz w:val="24"/>
    </w:rPr>
  </w:style>
  <w:style w:type="paragraph" w:styleId="Ttulo4">
    <w:name w:val="heading 4"/>
    <w:basedOn w:val="Normal"/>
    <w:next w:val="Normal"/>
    <w:qFormat/>
    <w:rsid w:val="00201DE5"/>
    <w:pPr>
      <w:keepNext/>
      <w:jc w:val="center"/>
      <w:outlineLvl w:val="3"/>
    </w:pPr>
    <w:rPr>
      <w:rFonts w:ascii="Arial" w:hAnsi="Arial" w:cs="Arial"/>
      <w:b/>
      <w:sz w:val="22"/>
    </w:rPr>
  </w:style>
  <w:style w:type="paragraph" w:styleId="Ttulo5">
    <w:name w:val="heading 5"/>
    <w:basedOn w:val="Normal"/>
    <w:next w:val="Normal"/>
    <w:qFormat/>
    <w:rsid w:val="00201DE5"/>
    <w:pPr>
      <w:keepNext/>
      <w:jc w:val="both"/>
      <w:outlineLvl w:val="4"/>
    </w:pPr>
    <w:rPr>
      <w:rFonts w:ascii="Arial" w:hAnsi="Arial" w:cs="Arial"/>
      <w:sz w:val="24"/>
      <w:u w:val="single"/>
    </w:rPr>
  </w:style>
  <w:style w:type="paragraph" w:styleId="Ttulo6">
    <w:name w:val="heading 6"/>
    <w:basedOn w:val="Normal"/>
    <w:next w:val="Normal"/>
    <w:qFormat/>
    <w:rsid w:val="00201DE5"/>
    <w:pPr>
      <w:keepNext/>
      <w:jc w:val="center"/>
      <w:outlineLvl w:val="5"/>
    </w:pPr>
    <w:rPr>
      <w:rFonts w:ascii="Arial" w:hAnsi="Arial" w:cs="Arial"/>
      <w:b/>
      <w:bCs/>
    </w:rPr>
  </w:style>
  <w:style w:type="paragraph" w:styleId="Ttulo7">
    <w:name w:val="heading 7"/>
    <w:basedOn w:val="Normal"/>
    <w:next w:val="Normal"/>
    <w:qFormat/>
    <w:rsid w:val="00201DE5"/>
    <w:pPr>
      <w:keepNext/>
      <w:spacing w:line="360" w:lineRule="auto"/>
      <w:jc w:val="both"/>
      <w:outlineLvl w:val="6"/>
    </w:pPr>
    <w:rPr>
      <w:rFonts w:ascii="Arial" w:hAnsi="Arial"/>
      <w:b/>
      <w:sz w:val="22"/>
    </w:rPr>
  </w:style>
  <w:style w:type="paragraph" w:styleId="Ttulo8">
    <w:name w:val="heading 8"/>
    <w:basedOn w:val="Normal"/>
    <w:next w:val="Normal"/>
    <w:qFormat/>
    <w:rsid w:val="00201DE5"/>
    <w:pPr>
      <w:keepNext/>
      <w:spacing w:line="360" w:lineRule="auto"/>
      <w:jc w:val="center"/>
      <w:outlineLvl w:val="7"/>
    </w:pPr>
    <w:rPr>
      <w:rFonts w:ascii="Arial" w:hAnsi="Arial"/>
      <w:b/>
      <w:i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rsid w:val="00201DE5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201DE5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semiHidden/>
    <w:rsid w:val="00201DE5"/>
    <w:pPr>
      <w:ind w:right="-495"/>
      <w:jc w:val="both"/>
    </w:pPr>
    <w:rPr>
      <w:rFonts w:ascii="Arial" w:hAnsi="Arial" w:cs="Arial"/>
      <w:b/>
      <w:bCs/>
      <w:sz w:val="22"/>
    </w:rPr>
  </w:style>
  <w:style w:type="paragraph" w:styleId="Textoembloco">
    <w:name w:val="Block Text"/>
    <w:basedOn w:val="Normal"/>
    <w:semiHidden/>
    <w:rsid w:val="00201DE5"/>
    <w:pPr>
      <w:ind w:left="113" w:right="-495"/>
      <w:jc w:val="both"/>
    </w:pPr>
    <w:rPr>
      <w:rFonts w:ascii="Arial" w:hAnsi="Arial" w:cs="Arial"/>
      <w:sz w:val="24"/>
    </w:rPr>
  </w:style>
  <w:style w:type="paragraph" w:styleId="NormalWeb">
    <w:name w:val="Normal (Web)"/>
    <w:basedOn w:val="Normal"/>
    <w:rsid w:val="00201D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Hyperlink">
    <w:name w:val="Hyperlink"/>
    <w:basedOn w:val="Fontepargpadro"/>
    <w:semiHidden/>
    <w:rsid w:val="00201DE5"/>
    <w:rPr>
      <w:color w:val="0000FF"/>
      <w:u w:val="single"/>
    </w:rPr>
  </w:style>
  <w:style w:type="paragraph" w:styleId="Recuodecorpodetexto">
    <w:name w:val="Body Text Indent"/>
    <w:basedOn w:val="Normal"/>
    <w:semiHidden/>
    <w:rsid w:val="00201DE5"/>
    <w:pPr>
      <w:spacing w:line="360" w:lineRule="auto"/>
      <w:ind w:left="357" w:firstLine="351"/>
      <w:jc w:val="both"/>
    </w:pPr>
    <w:rPr>
      <w:rFonts w:ascii="Arial" w:hAnsi="Arial" w:cs="Arial"/>
      <w:sz w:val="22"/>
      <w:szCs w:val="22"/>
    </w:rPr>
  </w:style>
  <w:style w:type="paragraph" w:styleId="Ttulo">
    <w:name w:val="Title"/>
    <w:basedOn w:val="Normal"/>
    <w:qFormat/>
    <w:rsid w:val="00201DE5"/>
    <w:pPr>
      <w:spacing w:after="200"/>
      <w:jc w:val="center"/>
    </w:pPr>
    <w:rPr>
      <w:rFonts w:ascii="Arial" w:eastAsia="Calibri" w:hAnsi="Arial"/>
      <w:b/>
      <w:color w:val="FF0000"/>
      <w:sz w:val="24"/>
    </w:rPr>
  </w:style>
  <w:style w:type="paragraph" w:styleId="Corpodetexto2">
    <w:name w:val="Body Text 2"/>
    <w:basedOn w:val="Normal"/>
    <w:semiHidden/>
    <w:rsid w:val="00201DE5"/>
    <w:pPr>
      <w:jc w:val="both"/>
    </w:pPr>
    <w:rPr>
      <w:rFonts w:ascii="Arial" w:hAnsi="Arial"/>
      <w:sz w:val="24"/>
    </w:rPr>
  </w:style>
  <w:style w:type="paragraph" w:styleId="Recuodecorpodetexto2">
    <w:name w:val="Body Text Indent 2"/>
    <w:basedOn w:val="Normal"/>
    <w:semiHidden/>
    <w:rsid w:val="00201DE5"/>
    <w:pPr>
      <w:ind w:firstLine="708"/>
    </w:pPr>
    <w:rPr>
      <w:rFonts w:ascii="Arial" w:hAnsi="Arial"/>
      <w:sz w:val="24"/>
    </w:rPr>
  </w:style>
  <w:style w:type="paragraph" w:styleId="Recuodecorpodetexto3">
    <w:name w:val="Body Text Indent 3"/>
    <w:basedOn w:val="Normal"/>
    <w:semiHidden/>
    <w:rsid w:val="00201DE5"/>
    <w:pPr>
      <w:ind w:left="708"/>
      <w:jc w:val="both"/>
    </w:pPr>
    <w:rPr>
      <w:rFonts w:ascii="Arial" w:hAnsi="Arial"/>
      <w:sz w:val="24"/>
    </w:rPr>
  </w:style>
  <w:style w:type="paragraph" w:styleId="Corpodetexto3">
    <w:name w:val="Body Text 3"/>
    <w:basedOn w:val="Normal"/>
    <w:semiHidden/>
    <w:rsid w:val="00201DE5"/>
    <w:pPr>
      <w:spacing w:line="360" w:lineRule="auto"/>
      <w:jc w:val="both"/>
    </w:pPr>
    <w:rPr>
      <w:rFonts w:ascii="Arial" w:hAnsi="Arial"/>
      <w:sz w:val="22"/>
    </w:rPr>
  </w:style>
  <w:style w:type="paragraph" w:styleId="PargrafodaLista">
    <w:name w:val="List Paragraph"/>
    <w:basedOn w:val="Normal"/>
    <w:uiPriority w:val="34"/>
    <w:qFormat/>
    <w:rsid w:val="0098138A"/>
    <w:pPr>
      <w:ind w:left="708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B70B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70B6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link w:val="Rodap"/>
    <w:uiPriority w:val="99"/>
    <w:rsid w:val="00AB2CA7"/>
  </w:style>
  <w:style w:type="table" w:styleId="Tabelacomgrade">
    <w:name w:val="Table Grid"/>
    <w:basedOn w:val="Tabelanormal"/>
    <w:uiPriority w:val="59"/>
    <w:rsid w:val="00FF097D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8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6DF7134-04B9-4B0C-A734-F1DDBF494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12</Pages>
  <Words>943</Words>
  <Characters>5094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Área: Almoxarifado/ Controle de Qualidade/ Produção/ Administração/ Diretoria</vt:lpstr>
    </vt:vector>
  </TitlesOfParts>
  <Company>Ebram</Company>
  <LinksUpToDate>false</LinksUpToDate>
  <CharactersWithSpaces>6025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Área: Almoxarifado/ Controle de Qualidade/ Produção/ Administração/ Diretoria</dc:title>
  <dc:creator>Ebram</dc:creator>
  <cp:lastModifiedBy>Qualidadej</cp:lastModifiedBy>
  <cp:revision>11</cp:revision>
  <cp:lastPrinted>2023-06-28T12:35:00Z</cp:lastPrinted>
  <dcterms:created xsi:type="dcterms:W3CDTF">2023-06-28T12:35:00Z</dcterms:created>
  <dcterms:modified xsi:type="dcterms:W3CDTF">2024-02-07T17:00:00Z</dcterms:modified>
</cp:coreProperties>
</file>